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CE3" w:rsidRDefault="00622CE3" w:rsidP="008B55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Аннотация к рабочим программам 3 класс</w:t>
      </w:r>
    </w:p>
    <w:p w:rsidR="00622CE3" w:rsidRPr="008B5545" w:rsidRDefault="00622CE3" w:rsidP="00622CE3">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Учитель:  Закирзянова Г.Г.</w:t>
      </w:r>
    </w:p>
    <w:p w:rsidR="00622CE3" w:rsidRDefault="00622CE3" w:rsidP="008B5545">
      <w:pPr>
        <w:spacing w:after="0" w:line="240" w:lineRule="auto"/>
        <w:jc w:val="center"/>
        <w:rPr>
          <w:rFonts w:ascii="Times New Roman" w:hAnsi="Times New Roman" w:cs="Times New Roman"/>
          <w:b/>
          <w:sz w:val="24"/>
          <w:szCs w:val="24"/>
        </w:rPr>
      </w:pPr>
    </w:p>
    <w:p w:rsidR="008E4231" w:rsidRPr="008B5545" w:rsidRDefault="008E4231"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русскому языку</w:t>
      </w:r>
    </w:p>
    <w:p w:rsidR="008E4231" w:rsidRPr="008B5545" w:rsidRDefault="008E4231" w:rsidP="008B5545">
      <w:pPr>
        <w:spacing w:after="0" w:line="240" w:lineRule="auto"/>
        <w:jc w:val="center"/>
        <w:rPr>
          <w:rFonts w:ascii="Times New Roman" w:hAnsi="Times New Roman" w:cs="Times New Roman"/>
          <w:b/>
          <w:sz w:val="24"/>
          <w:szCs w:val="24"/>
        </w:rPr>
      </w:pP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обуче</w:t>
      </w:r>
      <w:r w:rsidR="006D55F1" w:rsidRPr="008B5545">
        <w:rPr>
          <w:rFonts w:ascii="Times New Roman" w:hAnsi="Times New Roman" w:cs="Times New Roman"/>
          <w:sz w:val="24"/>
          <w:szCs w:val="24"/>
        </w:rPr>
        <w:t>ния, на ее освоение отводится 102 часов в год, 3</w:t>
      </w:r>
      <w:r w:rsidRPr="008B5545">
        <w:rPr>
          <w:rFonts w:ascii="Times New Roman" w:hAnsi="Times New Roman" w:cs="Times New Roman"/>
          <w:sz w:val="24"/>
          <w:szCs w:val="24"/>
        </w:rPr>
        <w:t xml:space="preserve"> часа в неделю.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Рабочая программа ориентирована на использование учебно-методического комплекта: </w:t>
      </w:r>
    </w:p>
    <w:p w:rsidR="008E4231" w:rsidRPr="008B5545" w:rsidRDefault="00191398" w:rsidP="008B5545">
      <w:pPr>
        <w:spacing w:line="240" w:lineRule="auto"/>
        <w:rPr>
          <w:rFonts w:ascii="Times New Roman" w:eastAsia="Times New Roman" w:hAnsi="Times New Roman" w:cs="Times New Roman"/>
          <w:b/>
          <w:sz w:val="24"/>
          <w:szCs w:val="24"/>
        </w:rPr>
      </w:pPr>
      <w:r w:rsidRPr="008B5545">
        <w:rPr>
          <w:rFonts w:ascii="Times New Roman" w:eastAsia="NewtonC" w:hAnsi="Times New Roman" w:cs="Times New Roman"/>
          <w:sz w:val="24"/>
          <w:szCs w:val="24"/>
        </w:rPr>
        <w:t xml:space="preserve">УМК </w:t>
      </w:r>
      <w:r w:rsidRPr="008B5545">
        <w:rPr>
          <w:rFonts w:ascii="Times New Roman" w:eastAsia="NewtonC" w:hAnsi="Times New Roman" w:cs="Times New Roman"/>
          <w:sz w:val="24"/>
          <w:szCs w:val="24"/>
          <w:lang w:val="tt-RU"/>
        </w:rPr>
        <w:t xml:space="preserve"> “Перспективная начал</w:t>
      </w:r>
      <w:r w:rsidRPr="008B5545">
        <w:rPr>
          <w:rFonts w:ascii="Times New Roman" w:eastAsia="NewtonC" w:hAnsi="Times New Roman" w:cs="Times New Roman"/>
          <w:sz w:val="24"/>
          <w:szCs w:val="24"/>
        </w:rPr>
        <w:t>ьная школа» , М.Л. Каленчук, Н.А. Чуракова, Т.А. Байкова  «Русский язык», 3 класс:1,2,3 часть- Москва, Академкнига/ Учебник, 2013</w:t>
      </w:r>
      <w:r w:rsidR="008E4231" w:rsidRPr="008B5545">
        <w:rPr>
          <w:rFonts w:ascii="Times New Roman" w:hAnsi="Times New Roman" w:cs="Times New Roman"/>
          <w:sz w:val="24"/>
          <w:szCs w:val="24"/>
        </w:rPr>
        <w:t xml:space="preserve">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8E4231" w:rsidRPr="008B5545" w:rsidRDefault="008E423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8E4231" w:rsidRPr="008B5545" w:rsidRDefault="008E4231" w:rsidP="008B5545">
      <w:pPr>
        <w:spacing w:line="240" w:lineRule="auto"/>
        <w:jc w:val="center"/>
        <w:rPr>
          <w:rFonts w:ascii="Times New Roman" w:eastAsia="Times New Roman" w:hAnsi="Times New Roman" w:cs="Times New Roman"/>
          <w:b/>
          <w:sz w:val="24"/>
          <w:szCs w:val="24"/>
        </w:rPr>
      </w:pPr>
      <w:r w:rsidRPr="008B5545">
        <w:rPr>
          <w:rFonts w:ascii="Times New Roman" w:eastAsia="Times New Roman" w:hAnsi="Times New Roman" w:cs="Times New Roman"/>
          <w:b/>
          <w:sz w:val="24"/>
          <w:szCs w:val="24"/>
        </w:rPr>
        <w:t>Планируемые результаты изучения предмета</w:t>
      </w:r>
    </w:p>
    <w:p w:rsidR="008E4231" w:rsidRPr="008B5545" w:rsidRDefault="008E4231" w:rsidP="008B5545">
      <w:pPr>
        <w:spacing w:line="240" w:lineRule="auto"/>
        <w:rPr>
          <w:rFonts w:ascii="Times New Roman" w:eastAsia="Times New Roman" w:hAnsi="Times New Roman" w:cs="Times New Roman"/>
          <w:sz w:val="24"/>
          <w:szCs w:val="24"/>
        </w:rPr>
      </w:pPr>
    </w:p>
    <w:tbl>
      <w:tblPr>
        <w:tblW w:w="10668" w:type="dxa"/>
        <w:jc w:val="center"/>
        <w:tblInd w:w="2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621"/>
        <w:gridCol w:w="2482"/>
        <w:gridCol w:w="2216"/>
        <w:gridCol w:w="1647"/>
      </w:tblGrid>
      <w:tr w:rsidR="008E4231" w:rsidRPr="008B5545" w:rsidTr="00112E4B">
        <w:trPr>
          <w:trHeight w:val="287"/>
          <w:jc w:val="center"/>
        </w:trPr>
        <w:tc>
          <w:tcPr>
            <w:tcW w:w="1702" w:type="dxa"/>
            <w:vMerge w:val="restart"/>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Название раздела</w:t>
            </w:r>
          </w:p>
        </w:tc>
        <w:tc>
          <w:tcPr>
            <w:tcW w:w="5103" w:type="dxa"/>
            <w:gridSpan w:val="2"/>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Предметные результаты</w:t>
            </w:r>
          </w:p>
        </w:tc>
        <w:tc>
          <w:tcPr>
            <w:tcW w:w="2216" w:type="dxa"/>
            <w:vMerge w:val="restart"/>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Метапредметные результаты</w:t>
            </w:r>
          </w:p>
        </w:tc>
        <w:tc>
          <w:tcPr>
            <w:tcW w:w="1647" w:type="dxa"/>
            <w:vMerge w:val="restart"/>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Личностные результаты</w:t>
            </w:r>
          </w:p>
        </w:tc>
      </w:tr>
      <w:tr w:rsidR="008E4231" w:rsidRPr="008B5545" w:rsidTr="00112E4B">
        <w:trPr>
          <w:trHeight w:val="862"/>
          <w:jc w:val="center"/>
        </w:trPr>
        <w:tc>
          <w:tcPr>
            <w:tcW w:w="1702" w:type="dxa"/>
            <w:vMerge/>
          </w:tcPr>
          <w:p w:rsidR="008E4231" w:rsidRPr="008B5545" w:rsidRDefault="008E4231" w:rsidP="008B5545">
            <w:pPr>
              <w:spacing w:after="0" w:line="240" w:lineRule="auto"/>
              <w:rPr>
                <w:rFonts w:ascii="Times New Roman" w:eastAsia="Times New Roman" w:hAnsi="Times New Roman" w:cs="Times New Roman"/>
                <w:sz w:val="24"/>
                <w:szCs w:val="24"/>
              </w:rPr>
            </w:pP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ученик научится</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ученик получит возможность научиться </w:t>
            </w:r>
          </w:p>
        </w:tc>
        <w:tc>
          <w:tcPr>
            <w:tcW w:w="2216" w:type="dxa"/>
            <w:vMerge/>
          </w:tcPr>
          <w:p w:rsidR="008E4231" w:rsidRPr="008B5545" w:rsidRDefault="008E4231" w:rsidP="008B5545">
            <w:pPr>
              <w:spacing w:after="0" w:line="240" w:lineRule="auto"/>
              <w:rPr>
                <w:rFonts w:ascii="Times New Roman" w:eastAsia="Times New Roman" w:hAnsi="Times New Roman" w:cs="Times New Roman"/>
                <w:sz w:val="24"/>
                <w:szCs w:val="24"/>
              </w:rPr>
            </w:pPr>
          </w:p>
        </w:tc>
        <w:tc>
          <w:tcPr>
            <w:tcW w:w="1647" w:type="dxa"/>
            <w:vMerge/>
          </w:tcPr>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Фонетика и графика</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звуки и буквы;</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w:t>
            </w: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определять количество звуков и букв , определять открытый и закрытый слог и и обосновывать своё мнение.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 выполнять учебные задания в соответствии с правилом; выполнять взаимопроверку и корректировку учебного задания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К:адекватно использовать речевые средства для представления результата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Осознавать собственные достижения при освоении учебной темы.</w:t>
            </w: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Орфоэпия</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w:t>
            </w:r>
            <w:r w:rsidRPr="008B5545">
              <w:rPr>
                <w:rFonts w:ascii="Times New Roman" w:eastAsia="Times New Roman" w:hAnsi="Times New Roman" w:cs="Times New Roman"/>
                <w:sz w:val="24"/>
                <w:szCs w:val="24"/>
              </w:rPr>
              <w:lastRenderedPageBreak/>
              <w:t>помощью к учителю, родителям и</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 xml:space="preserve">др.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-овладеть первоначальными представлениями о нормах русского языка (орфоэпических, лексических, грамматических) и правилах речевого этикета; уметь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-соблюдать нормы русского и родного литературного языка в собственной речи и оценивать соблюдение этих норм в речи собеседников (в объеме </w:t>
            </w:r>
            <w:r w:rsidRPr="008B5545">
              <w:rPr>
                <w:rFonts w:ascii="Times New Roman" w:eastAsia="Times New Roman" w:hAnsi="Times New Roman" w:cs="Times New Roman"/>
                <w:sz w:val="24"/>
                <w:szCs w:val="24"/>
              </w:rPr>
              <w:lastRenderedPageBreak/>
              <w:t>представленного в учебнике материала);</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vAlign w:val="center"/>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П:объяснять значение слова , используя разные словари.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Р:выполнять самопроверку и взаимопроверку учебного задания;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выполнять </w:t>
            </w:r>
            <w:r w:rsidRPr="008B5545">
              <w:rPr>
                <w:rFonts w:ascii="Times New Roman" w:eastAsia="Times New Roman" w:hAnsi="Times New Roman" w:cs="Times New Roman"/>
                <w:sz w:val="24"/>
                <w:szCs w:val="24"/>
              </w:rPr>
              <w:lastRenderedPageBreak/>
              <w:t>взаимооценку учебного задания. овладение способностью принимать и сохранять цели и задачи учебной деятельности, поиска средств ее осуществления;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К:адекватно взаимодействовать с партнёром в рамках учебного диалога.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ориентироваться на понимание причин успеха в учебной деятельности, в том числе на </w:t>
            </w:r>
            <w:r w:rsidRPr="008B5545">
              <w:rPr>
                <w:rFonts w:ascii="Times New Roman" w:eastAsia="Times New Roman" w:hAnsi="Times New Roman" w:cs="Times New Roman"/>
                <w:sz w:val="24"/>
                <w:szCs w:val="24"/>
              </w:rPr>
              <w:lastRenderedPageBreak/>
              <w:t>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Состав слова (морфемика</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изменяемые и неизменяемые слова;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родственные (однокоренные) слова и формы слова;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находить в словах с однозначно выделяемыми морфемами окончание, корень, приставку, суффикс.</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результаты выполненного морфемного анализа для решения орфографических и/или речевых задач.</w:t>
            </w:r>
          </w:p>
          <w:p w:rsidR="008E4231" w:rsidRPr="008B5545" w:rsidRDefault="008E4231" w:rsidP="008B5545">
            <w:pPr>
              <w:spacing w:after="0" w:line="240" w:lineRule="auto"/>
              <w:rPr>
                <w:rFonts w:ascii="Times New Roman" w:eastAsia="Times New Roman" w:hAnsi="Times New Roman" w:cs="Times New Roman"/>
                <w:sz w:val="24"/>
                <w:szCs w:val="24"/>
              </w:rPr>
            </w:pP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П:определять группы родственных слов и выделять корень. определять чередование в корне однокоренных слов и обосновывать своё мнение;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раскрывать смысл правила о написании корня в однокоренных словах и обосновывать своё мнение.</w:t>
            </w:r>
          </w:p>
          <w:p w:rsidR="008E4231" w:rsidRPr="008B5545" w:rsidRDefault="008E4231" w:rsidP="008B5545">
            <w:pPr>
              <w:spacing w:after="0" w:line="240" w:lineRule="auto"/>
              <w:rPr>
                <w:rFonts w:ascii="Times New Roman" w:eastAsia="Times New Roman" w:hAnsi="Times New Roman" w:cs="Times New Roman"/>
                <w:sz w:val="24"/>
                <w:szCs w:val="24"/>
              </w:rPr>
            </w:pP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w:t>
            </w:r>
            <w:r w:rsidRPr="008B5545">
              <w:rPr>
                <w:rFonts w:ascii="Times New Roman" w:eastAsia="Times New Roman" w:hAnsi="Times New Roman" w:cs="Times New Roman"/>
                <w:sz w:val="24"/>
                <w:szCs w:val="24"/>
              </w:rPr>
              <w:lastRenderedPageBreak/>
              <w:t>способы достижения результата;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К:действовать по правилам сотрудничества, принимая во внимание позиции партнёров.</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Творчески относиться к процессу работы над составом слова и словообразованием; -способность к оценке своей учебной деятельности;</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Лексика</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выявлять слова, значение которых требует уточнения;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подбирать синонимы для устранения повторов в тексте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-овладеть учебными действиями с языковыми единицами и уметь использовать знания для решения познавательных, практических и коммуникативных задач.</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подбирать антонимы для точной характеристики предметов при их сравнении;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употребление в тексте слов в прямом и переносном значении (простые случаи);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оценивать уместность использования слов в тексте;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выбирать слова из ряда предложенных для успешного решения коммуникативной задачи.</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П:объяснять значение слова , используя разные словари.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Р:выполнять самопроверку и взаимопроверку учебного задания;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взаимооценку учебного задания.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К:адекватно взаимодействовать с партнёром в рамках учебного диалога.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формирование позитивного отношения к своей деятельности (умение видеть достоинства в своей и в чужой работе).</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Морфология</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грамматические признаки слов;</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w:t>
            </w:r>
            <w:r w:rsidRPr="008B5545">
              <w:rPr>
                <w:rFonts w:ascii="Times New Roman" w:eastAsia="Times New Roman" w:hAnsi="Times New Roman" w:cs="Times New Roman"/>
                <w:sz w:val="24"/>
                <w:szCs w:val="24"/>
              </w:rPr>
              <w:lastRenderedPageBreak/>
              <w:t>а, но, частицу не при глаголах</w:t>
            </w: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П:раскрывать значение понятий «значимые (самостоятельные) части речи», «служебные (не самостоятельные) части речи» и использовать их в активном словаре;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Р:выполнять учебное задание, используя алгоритм.</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формулировать понятные высказывания в рамках учебного диалога, используя</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E4231" w:rsidRPr="008B5545" w:rsidRDefault="008E4231" w:rsidP="008B5545">
            <w:pPr>
              <w:spacing w:after="0" w:line="240" w:lineRule="auto"/>
              <w:rPr>
                <w:rFonts w:ascii="Times New Roman" w:eastAsia="Times New Roman" w:hAnsi="Times New Roman" w:cs="Times New Roman"/>
                <w:sz w:val="24"/>
                <w:szCs w:val="24"/>
              </w:rPr>
            </w:pP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Синтаксис</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предложение, словосочетание, слово;</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выделять предложения с однородными членами.</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второстепенные члены предложения —определения, дополнения, обстоятельства;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простые и сложные предложения.</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Р:принимать и сохранять учебную задачу;учитывать выделенные учителем ориентиры действия в новом учебном материале в сотрудничестве с учителем; освоение способов решения проблем творческого и поискового характера;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К:осуществлять итоговый и пошаговый контроль по результату;</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осуществлять поиск необходимой информации для выполнения учебных заданий с использованием учебной литературы, энциклопедий, справочников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Орфография и пунктуация</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применять правила правописания (в объеме содержания курса);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(уточнять) написание слова по орфографическому словарю учебника;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безошибочно </w:t>
            </w:r>
            <w:r w:rsidRPr="008B5545">
              <w:rPr>
                <w:rFonts w:ascii="Times New Roman" w:eastAsia="Times New Roman" w:hAnsi="Times New Roman" w:cs="Times New Roman"/>
                <w:sz w:val="24"/>
                <w:szCs w:val="24"/>
              </w:rPr>
              <w:lastRenderedPageBreak/>
              <w:t>списывать текст объемом 60—70 слов;</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писать под диктовку тексты объемом 55—60 слов в соответствии с изученными правилами правописания;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осознавать место возможного возникновения орфографической ошибки;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подбирать примеры с определенной орфограммой;</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при составлении </w:t>
            </w:r>
            <w:r w:rsidRPr="008B5545">
              <w:rPr>
                <w:rFonts w:ascii="Times New Roman" w:eastAsia="Times New Roman" w:hAnsi="Times New Roman" w:cs="Times New Roman"/>
                <w:sz w:val="24"/>
                <w:szCs w:val="24"/>
              </w:rPr>
              <w:lastRenderedPageBreak/>
              <w:t>собственных текстов перефразировать записываемое, чтобы избежать орфографических и пунктуационных ошибок;</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Р: оценивать правильность выполнения действия на уровне адекватной ретроспективной оценки соответствия результатов </w:t>
            </w:r>
            <w:r w:rsidRPr="008B5545">
              <w:rPr>
                <w:rFonts w:ascii="Times New Roman" w:eastAsia="Times New Roman" w:hAnsi="Times New Roman" w:cs="Times New Roman"/>
                <w:sz w:val="24"/>
                <w:szCs w:val="24"/>
              </w:rPr>
              <w:lastRenderedPageBreak/>
              <w:t>требованиям данной задачи;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способ и результат действия;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 осуществлять запись (фиксацию) выборочной информации об окружающем мире и о себе самом,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задавать вопросы, необходимые для организации собственной деятельности и сотрудничества с партнером;</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ориентация на понимание причин успеха в учебной деятельности, в том числе на самоанализ и </w:t>
            </w:r>
            <w:r w:rsidRPr="008B5545">
              <w:rPr>
                <w:rFonts w:ascii="Times New Roman" w:eastAsia="Times New Roman" w:hAnsi="Times New Roman" w:cs="Times New Roman"/>
                <w:sz w:val="24"/>
                <w:szCs w:val="24"/>
              </w:rPr>
              <w:lastRenderedPageBreak/>
              <w:t>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E4231" w:rsidRPr="008B5545" w:rsidRDefault="008E4231" w:rsidP="008B5545">
            <w:pPr>
              <w:spacing w:after="0" w:line="240" w:lineRule="auto"/>
              <w:rPr>
                <w:rFonts w:ascii="Times New Roman" w:eastAsia="Times New Roman" w:hAnsi="Times New Roman" w:cs="Times New Roman"/>
                <w:sz w:val="24"/>
                <w:szCs w:val="24"/>
              </w:rPr>
            </w:pPr>
          </w:p>
        </w:tc>
      </w:tr>
      <w:tr w:rsidR="008E4231" w:rsidRPr="008B5545" w:rsidTr="00112E4B">
        <w:trPr>
          <w:trHeight w:val="862"/>
          <w:jc w:val="center"/>
        </w:trPr>
        <w:tc>
          <w:tcPr>
            <w:tcW w:w="170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Развитие речи</w:t>
            </w:r>
          </w:p>
        </w:tc>
        <w:tc>
          <w:tcPr>
            <w:tcW w:w="2621"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оценивать правильность (уместность) выбора языковых</w:t>
            </w:r>
            <w:r w:rsidRPr="008B5545">
              <w:rPr>
                <w:rFonts w:ascii="Times New Roman" w:eastAsia="Times New Roman" w:hAnsi="Times New Roman" w:cs="Times New Roman"/>
                <w:sz w:val="24"/>
                <w:szCs w:val="24"/>
              </w:rPr>
              <w:br/>
              <w:t>и неязыковых средств устного общения на уроке, в школе,</w:t>
            </w:r>
            <w:r w:rsidRPr="008B5545">
              <w:rPr>
                <w:rFonts w:ascii="Times New Roman" w:eastAsia="Times New Roman" w:hAnsi="Times New Roman" w:cs="Times New Roman"/>
                <w:sz w:val="24"/>
                <w:szCs w:val="24"/>
              </w:rPr>
              <w:br/>
              <w:t>в быту, со знакомыми и незнакомыми, с людьми разного возраста;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-формировать первоначальных представлений о единстве и многообразии </w:t>
            </w:r>
            <w:r w:rsidRPr="008B5545">
              <w:rPr>
                <w:rFonts w:ascii="Times New Roman" w:eastAsia="Times New Roman" w:hAnsi="Times New Roman" w:cs="Times New Roman"/>
                <w:sz w:val="24"/>
                <w:szCs w:val="24"/>
              </w:rPr>
              <w:lastRenderedPageBreak/>
              <w:t xml:space="preserve">языкового и культурного пространства России, о языке как основе национального самосознания; </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-понимать  то, что язык представляет собой явление национальной культуры и основное средство человеческого общения, осознать значение русского языка как государственного языка Российской Федерации, языка межнационального общения; сформировать позитивное отношение к правильной устной и письменной речи как показателям общей культуры и гражданской позиции человека;</w:t>
            </w:r>
          </w:p>
        </w:tc>
        <w:tc>
          <w:tcPr>
            <w:tcW w:w="2482"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создавать тексты по предложенному заголовку;</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подробно или выборочно пересказывать текст;</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пересказывать текст от другого лица;</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устный рассказ на определенную тему с использованием разных типов речи: описание, повествование, рассуждение;</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анализировать и корректировать тексты с нарушенным порядком предложений, находить в тексте смысловые пропуски;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корректировать тексты, в которых допущены нарушения </w:t>
            </w:r>
            <w:r w:rsidRPr="008B5545">
              <w:rPr>
                <w:rFonts w:ascii="Times New Roman" w:eastAsia="Times New Roman" w:hAnsi="Times New Roman" w:cs="Times New Roman"/>
                <w:sz w:val="24"/>
                <w:szCs w:val="24"/>
              </w:rPr>
              <w:lastRenderedPageBreak/>
              <w:t>культуры речи;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2216"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Р:планировать свои действия в соответствии с поставленной задачей и условиями ее реализации, в том числе во внутреннем плане; учитывать установленные правила в планировании и контроле способа решения;</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П: осуществлять синтез как составление целого из частей, самостоятельно достраивая и восполняя недостающие компоненты;</w:t>
            </w:r>
          </w:p>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E4231" w:rsidRPr="008B5545" w:rsidRDefault="008E4231" w:rsidP="008B5545">
            <w:pPr>
              <w:spacing w:after="0" w:line="240" w:lineRule="auto"/>
              <w:rPr>
                <w:rFonts w:ascii="Times New Roman" w:eastAsia="Times New Roman" w:hAnsi="Times New Roman" w:cs="Times New Roman"/>
                <w:sz w:val="24"/>
                <w:szCs w:val="24"/>
              </w:rPr>
            </w:pPr>
          </w:p>
        </w:tc>
        <w:tc>
          <w:tcPr>
            <w:tcW w:w="1647" w:type="dxa"/>
          </w:tcPr>
          <w:p w:rsidR="008E4231" w:rsidRPr="008B5545" w:rsidRDefault="008E423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широкая мотивационная основа учебной деятельности, включающая социальные, учебно­познавательные и внешние мотивы;</w:t>
            </w:r>
          </w:p>
          <w:p w:rsidR="008E4231" w:rsidRPr="008B5545" w:rsidRDefault="008E4231" w:rsidP="008B5545">
            <w:pPr>
              <w:spacing w:after="0" w:line="240" w:lineRule="auto"/>
              <w:rPr>
                <w:rFonts w:ascii="Times New Roman" w:eastAsia="Times New Roman" w:hAnsi="Times New Roman" w:cs="Times New Roman"/>
                <w:sz w:val="24"/>
                <w:szCs w:val="24"/>
              </w:rPr>
            </w:pPr>
          </w:p>
        </w:tc>
      </w:tr>
    </w:tbl>
    <w:p w:rsidR="008E4231" w:rsidRPr="008B5545" w:rsidRDefault="008E4231" w:rsidP="008B5545">
      <w:pPr>
        <w:spacing w:line="240" w:lineRule="auto"/>
        <w:rPr>
          <w:rFonts w:ascii="Times New Roman" w:eastAsia="Times New Roman" w:hAnsi="Times New Roman" w:cs="Times New Roman"/>
          <w:b/>
          <w:sz w:val="24"/>
          <w:szCs w:val="24"/>
        </w:rPr>
      </w:pPr>
    </w:p>
    <w:p w:rsidR="008E4231" w:rsidRPr="008B5545" w:rsidRDefault="008E4231" w:rsidP="008B5545">
      <w:pPr>
        <w:spacing w:line="240" w:lineRule="auto"/>
        <w:jc w:val="center"/>
        <w:rPr>
          <w:rFonts w:ascii="Times New Roman" w:eastAsia="Times New Roman" w:hAnsi="Times New Roman" w:cs="Times New Roman"/>
          <w:b/>
          <w:sz w:val="24"/>
          <w:szCs w:val="24"/>
          <w:lang w:val="tt-RU"/>
        </w:rPr>
      </w:pPr>
      <w:r w:rsidRPr="008B5545">
        <w:rPr>
          <w:rFonts w:ascii="Times New Roman" w:eastAsia="Times New Roman" w:hAnsi="Times New Roman" w:cs="Times New Roman"/>
          <w:b/>
          <w:sz w:val="24"/>
          <w:szCs w:val="24"/>
        </w:rPr>
        <w:t>Содержание учебного предмета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iCs/>
          <w:sz w:val="24"/>
          <w:szCs w:val="24"/>
        </w:rPr>
      </w:pPr>
      <w:r w:rsidRPr="008B5545">
        <w:rPr>
          <w:rFonts w:ascii="Times New Roman" w:eastAsia="@Arial Unicode MS" w:hAnsi="Times New Roman" w:cs="Times New Roman"/>
          <w:b/>
          <w:bCs/>
          <w:iCs/>
          <w:sz w:val="24"/>
          <w:szCs w:val="24"/>
        </w:rPr>
        <w:t>Виды речевой деятельности</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Слушание. </w:t>
      </w:r>
      <w:r w:rsidRPr="008B5545">
        <w:rPr>
          <w:rFonts w:ascii="Times New Roman" w:eastAsia="@Arial Unicode MS"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E4231" w:rsidRPr="008B5545" w:rsidRDefault="008E42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b/>
          <w:bCs/>
          <w:sz w:val="24"/>
          <w:szCs w:val="24"/>
        </w:rPr>
        <w:t xml:space="preserve">Говорение. </w:t>
      </w:r>
      <w:r w:rsidRPr="008B5545">
        <w:rPr>
          <w:rFonts w:ascii="Times New Roman" w:eastAsia="@Arial Unicode MS" w:hAnsi="Times New Roman" w:cs="Times New Roman"/>
          <w:sz w:val="24"/>
          <w:szCs w:val="24"/>
        </w:rPr>
        <w:t>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w:t>
      </w:r>
      <w:r w:rsidRPr="008B5545">
        <w:rPr>
          <w:rFonts w:ascii="Times New Roman" w:eastAsia="@Arial Unicode MS" w:hAnsi="Times New Roman" w:cs="Times New Roman"/>
          <w:color w:val="000000"/>
          <w:sz w:val="24"/>
          <w:szCs w:val="24"/>
        </w:rPr>
        <w:t>Соблюдение орфоэпических норм и правильной интонации.</w:t>
      </w:r>
    </w:p>
    <w:p w:rsidR="008E4231" w:rsidRPr="008B5545" w:rsidRDefault="008E42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b/>
          <w:bCs/>
          <w:sz w:val="24"/>
          <w:szCs w:val="24"/>
        </w:rPr>
        <w:t xml:space="preserve">Чтение. </w:t>
      </w:r>
      <w:r w:rsidRPr="008B5545">
        <w:rPr>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w:t>
      </w:r>
      <w:r w:rsidRPr="008B5545">
        <w:rPr>
          <w:rStyle w:val="Zag11"/>
          <w:rFonts w:ascii="Times New Roman" w:eastAsia="@Arial Unicode MS" w:hAnsi="Times New Roman" w:cs="Times New Roman"/>
          <w:sz w:val="24"/>
          <w:szCs w:val="24"/>
        </w:rPr>
        <w:t>Формулирование простых выводов на основе информации, содержащейся в тексте.</w:t>
      </w:r>
    </w:p>
    <w:p w:rsidR="008E4231" w:rsidRPr="008B5545" w:rsidRDefault="008E42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sz w:val="24"/>
          <w:szCs w:val="24"/>
        </w:rPr>
        <w:t xml:space="preserve">Письмо. </w:t>
      </w:r>
      <w:r w:rsidRPr="008B5545">
        <w:rPr>
          <w:rFonts w:ascii="Times New Roman" w:eastAsia="@Arial Unicode MS" w:hAnsi="Times New Roman"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w:t>
      </w:r>
      <w:r w:rsidRPr="008B5545">
        <w:rPr>
          <w:rFonts w:ascii="Times New Roman" w:eastAsia="@Arial Unicode MS" w:hAnsi="Times New Roman" w:cs="Times New Roman"/>
          <w:color w:val="000000"/>
          <w:sz w:val="24"/>
          <w:szCs w:val="24"/>
        </w:rPr>
        <w:t xml:space="preserve">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iCs/>
          <w:sz w:val="24"/>
          <w:szCs w:val="24"/>
        </w:rPr>
      </w:pPr>
      <w:r w:rsidRPr="008B5545">
        <w:rPr>
          <w:rFonts w:ascii="Times New Roman" w:eastAsia="@Arial Unicode MS" w:hAnsi="Times New Roman" w:cs="Times New Roman"/>
          <w:b/>
          <w:bCs/>
          <w:iCs/>
          <w:sz w:val="24"/>
          <w:szCs w:val="24"/>
        </w:rPr>
        <w:lastRenderedPageBreak/>
        <w:t>Систематический курс</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Cs/>
          <w:sz w:val="24"/>
          <w:szCs w:val="24"/>
        </w:rPr>
      </w:pPr>
      <w:r w:rsidRPr="008B5545">
        <w:rPr>
          <w:rFonts w:ascii="Times New Roman" w:eastAsia="@Arial Unicode MS" w:hAnsi="Times New Roman" w:cs="Times New Roman"/>
          <w:b/>
          <w:bCs/>
          <w:sz w:val="24"/>
          <w:szCs w:val="24"/>
        </w:rPr>
        <w:t xml:space="preserve">Фонетика, орфоэпия  и графика. </w:t>
      </w:r>
      <w:r w:rsidRPr="008B5545">
        <w:rPr>
          <w:rFonts w:ascii="Times New Roman" w:eastAsia="@Arial Unicode MS" w:hAnsi="Times New Roman" w:cs="Times New Roman"/>
          <w:bCs/>
          <w:sz w:val="24"/>
          <w:szCs w:val="24"/>
        </w:rPr>
        <w:t>Закрепление общего правила обозначения фонетических чередований на письме: чередующиеся в одном и том же корне звуки обозначаются на письме одинаково, в соответствии с проверкой.</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Style w:val="Zag11"/>
          <w:rFonts w:ascii="Times New Roman" w:eastAsia="@Arial Unicode MS" w:hAnsi="Times New Roman" w:cs="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сочетание звуков в соответствии  с нормами современного русского литературного языка. Фонетический разбор слова.</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bCs/>
          <w:sz w:val="24"/>
          <w:szCs w:val="24"/>
        </w:rPr>
      </w:pPr>
      <w:r w:rsidRPr="008B5545">
        <w:rPr>
          <w:rFonts w:ascii="Times New Roman" w:eastAsia="@Arial Unicode MS" w:hAnsi="Times New Roman" w:cs="Times New Roman"/>
          <w:bCs/>
          <w:sz w:val="24"/>
          <w:szCs w:val="24"/>
        </w:rPr>
        <w:t>Различные способы проверок подобных написаний. Понятие об орфограмме. Виды изученных орфограмм. Написание двойных согласных в корне слова и на стыках морфем. Звукобуквенный разбор слова.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 xml:space="preserve">Установление соотношения звукового и буквенного состава слова в словах типа </w:t>
      </w:r>
      <w:r w:rsidRPr="008B5545">
        <w:rPr>
          <w:rFonts w:ascii="Times New Roman" w:eastAsia="@Arial Unicode MS" w:hAnsi="Times New Roman" w:cs="Times New Roman"/>
          <w:i/>
          <w:iCs/>
          <w:color w:val="000000"/>
          <w:sz w:val="24"/>
          <w:szCs w:val="24"/>
        </w:rPr>
        <w:t>стол</w:t>
      </w:r>
      <w:r w:rsidRPr="008B5545">
        <w:rPr>
          <w:rFonts w:ascii="Times New Roman" w:eastAsia="@Arial Unicode MS" w:hAnsi="Times New Roman" w:cs="Times New Roman"/>
          <w:iCs/>
          <w:color w:val="000000"/>
          <w:sz w:val="24"/>
          <w:szCs w:val="24"/>
        </w:rPr>
        <w:t>,</w:t>
      </w:r>
      <w:r w:rsidRPr="008B5545">
        <w:rPr>
          <w:rFonts w:ascii="Times New Roman" w:eastAsia="@Arial Unicode MS" w:hAnsi="Times New Roman" w:cs="Times New Roman"/>
          <w:i/>
          <w:iCs/>
          <w:color w:val="000000"/>
          <w:sz w:val="24"/>
          <w:szCs w:val="24"/>
        </w:rPr>
        <w:t xml:space="preserve"> конь</w:t>
      </w:r>
      <w:r w:rsidRPr="008B5545">
        <w:rPr>
          <w:rFonts w:ascii="Times New Roman" w:eastAsia="@Arial Unicode MS" w:hAnsi="Times New Roman" w:cs="Times New Roman"/>
          <w:color w:val="000000"/>
          <w:sz w:val="24"/>
          <w:szCs w:val="24"/>
        </w:rPr>
        <w:t xml:space="preserve">; в словах с йотированными гласными </w:t>
      </w:r>
      <w:r w:rsidRPr="008B5545">
        <w:rPr>
          <w:rFonts w:ascii="Times New Roman" w:eastAsia="@Arial Unicode MS" w:hAnsi="Times New Roman" w:cs="Times New Roman"/>
          <w:b/>
          <w:bCs/>
          <w:i/>
          <w:iCs/>
          <w:color w:val="000000"/>
          <w:sz w:val="24"/>
          <w:szCs w:val="24"/>
        </w:rPr>
        <w:t>е</w:t>
      </w:r>
      <w:r w:rsidRPr="008B5545">
        <w:rPr>
          <w:rFonts w:ascii="Times New Roman" w:eastAsia="@Arial Unicode MS" w:hAnsi="Times New Roman" w:cs="Times New Roman"/>
          <w:bCs/>
          <w:color w:val="000000"/>
          <w:sz w:val="24"/>
          <w:szCs w:val="24"/>
        </w:rPr>
        <w:t xml:space="preserve">, </w:t>
      </w:r>
      <w:r w:rsidRPr="008B5545">
        <w:rPr>
          <w:rFonts w:ascii="Times New Roman" w:eastAsia="@Arial Unicode MS" w:hAnsi="Times New Roman" w:cs="Times New Roman"/>
          <w:b/>
          <w:bCs/>
          <w:i/>
          <w:iCs/>
          <w:color w:val="000000"/>
          <w:sz w:val="24"/>
          <w:szCs w:val="24"/>
        </w:rPr>
        <w:t>е</w:t>
      </w:r>
      <w:r w:rsidRPr="008B5545">
        <w:rPr>
          <w:rFonts w:ascii="Times New Roman" w:eastAsia="@Arial Unicode MS" w:hAnsi="Times New Roman" w:cs="Times New Roman"/>
          <w:bCs/>
          <w:color w:val="000000"/>
          <w:sz w:val="24"/>
          <w:szCs w:val="24"/>
        </w:rPr>
        <w:t xml:space="preserve">, </w:t>
      </w:r>
      <w:r w:rsidRPr="008B5545">
        <w:rPr>
          <w:rFonts w:ascii="Times New Roman" w:eastAsia="@Arial Unicode MS" w:hAnsi="Times New Roman" w:cs="Times New Roman"/>
          <w:b/>
          <w:bCs/>
          <w:i/>
          <w:iCs/>
          <w:color w:val="000000"/>
          <w:sz w:val="24"/>
          <w:szCs w:val="24"/>
        </w:rPr>
        <w:t>ю</w:t>
      </w:r>
      <w:r w:rsidRPr="008B5545">
        <w:rPr>
          <w:rFonts w:ascii="Times New Roman" w:eastAsia="@Arial Unicode MS" w:hAnsi="Times New Roman" w:cs="Times New Roman"/>
          <w:bCs/>
          <w:color w:val="000000"/>
          <w:sz w:val="24"/>
          <w:szCs w:val="24"/>
        </w:rPr>
        <w:t xml:space="preserve">, </w:t>
      </w:r>
      <w:r w:rsidRPr="008B5545">
        <w:rPr>
          <w:rFonts w:ascii="Times New Roman" w:eastAsia="@Arial Unicode MS" w:hAnsi="Times New Roman" w:cs="Times New Roman"/>
          <w:b/>
          <w:bCs/>
          <w:i/>
          <w:iCs/>
          <w:color w:val="000000"/>
          <w:sz w:val="24"/>
          <w:szCs w:val="24"/>
        </w:rPr>
        <w:t>я</w:t>
      </w:r>
      <w:r w:rsidRPr="008B5545">
        <w:rPr>
          <w:rFonts w:ascii="Times New Roman" w:eastAsia="@Arial Unicode MS" w:hAnsi="Times New Roman" w:cs="Times New Roman"/>
          <w:color w:val="000000"/>
          <w:sz w:val="24"/>
          <w:szCs w:val="24"/>
        </w:rPr>
        <w:t>; в словах с непроизносимыми согласными.</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Использование небуквенных графических средств: пробела между словами, знака переноса, абзаца.</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bCs/>
          <w:sz w:val="24"/>
          <w:szCs w:val="24"/>
        </w:rPr>
      </w:pP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iCs/>
          <w:sz w:val="24"/>
          <w:szCs w:val="24"/>
        </w:rPr>
      </w:pPr>
      <w:r w:rsidRPr="008B5545">
        <w:rPr>
          <w:rFonts w:ascii="Times New Roman" w:eastAsia="@Arial Unicode MS" w:hAnsi="Times New Roman" w:cs="Times New Roman"/>
          <w:b/>
          <w:bCs/>
          <w:sz w:val="24"/>
          <w:szCs w:val="24"/>
        </w:rPr>
        <w:t xml:space="preserve">Лексика. </w:t>
      </w:r>
      <w:r w:rsidRPr="008B5545">
        <w:rPr>
          <w:rFonts w:ascii="Times New Roman" w:eastAsia="@Arial Unicode MS" w:hAnsi="Times New Roman" w:cs="Times New Roman"/>
          <w:iCs/>
          <w:sz w:val="24"/>
          <w:szCs w:val="24"/>
        </w:rPr>
        <w:t>Представление об однозначных и многозначных словах, о прямом и переносном значении слова. Наблюдение за использованием в речи синонимов и антонимов. Омонимы. Происхождение слов.</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Состав слова (морфемика). </w:t>
      </w:r>
      <w:r w:rsidRPr="008B5545">
        <w:rPr>
          <w:rFonts w:ascii="Times New Roman" w:eastAsia="@Arial Unicode MS" w:hAnsi="Times New Roman" w:cs="Times New Roman"/>
          <w:sz w:val="24"/>
          <w:szCs w:val="24"/>
        </w:rPr>
        <w:t>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Сложные слова с соединительными гласными.Чередование звуков, видимые на письме.Образование слов с помощью приставок.</w:t>
      </w:r>
      <w:r w:rsidRPr="008B5545">
        <w:rPr>
          <w:rFonts w:ascii="Times New Roman" w:eastAsia="@Arial Unicode MS" w:hAnsi="Times New Roman" w:cs="Times New Roman"/>
          <w:iCs/>
          <w:sz w:val="24"/>
          <w:szCs w:val="24"/>
        </w:rPr>
        <w:t>Разбор слова по составу.</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Морфология. </w:t>
      </w:r>
      <w:r w:rsidRPr="008B5545">
        <w:rPr>
          <w:rFonts w:ascii="Times New Roman" w:eastAsia="@Arial Unicode MS" w:hAnsi="Times New Roman" w:cs="Times New Roman"/>
          <w:sz w:val="24"/>
          <w:szCs w:val="24"/>
          <w:u w:val="single"/>
        </w:rPr>
        <w:t>Части речи. Имя существительное.</w:t>
      </w:r>
      <w:r w:rsidRPr="008B5545">
        <w:rPr>
          <w:rFonts w:ascii="Times New Roman" w:eastAsia="@Arial Unicode MS" w:hAnsi="Times New Roman" w:cs="Times New Roman"/>
          <w:sz w:val="24"/>
          <w:szCs w:val="24"/>
        </w:rPr>
        <w:t xml:space="preserve">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8B5545">
        <w:rPr>
          <w:rFonts w:ascii="Times New Roman" w:eastAsia="@Arial Unicode MS" w:hAnsi="Times New Roman" w:cs="Times New Roman"/>
          <w:iCs/>
          <w:sz w:val="24"/>
          <w:szCs w:val="24"/>
        </w:rPr>
        <w:t xml:space="preserve">Различение падежных и смысловых (синтаксических) вопросов. </w:t>
      </w:r>
      <w:r w:rsidRPr="008B5545">
        <w:rPr>
          <w:rFonts w:ascii="Times New Roman" w:eastAsia="@Arial Unicode MS" w:hAnsi="Times New Roman" w:cs="Times New Roman"/>
          <w:sz w:val="24"/>
          <w:szCs w:val="24"/>
        </w:rPr>
        <w:t xml:space="preserve">Определение принадлежности имен существительных к 1, 2, 3-му склонению. </w:t>
      </w:r>
      <w:r w:rsidRPr="008B5545">
        <w:rPr>
          <w:rFonts w:ascii="Times New Roman" w:eastAsia="@Arial Unicode MS" w:hAnsi="Times New Roman" w:cs="Times New Roman"/>
          <w:iCs/>
          <w:sz w:val="24"/>
          <w:szCs w:val="24"/>
        </w:rPr>
        <w:t>Морфологический разбор имен существительных</w:t>
      </w:r>
      <w:r w:rsidRPr="008B5545">
        <w:rPr>
          <w:rFonts w:ascii="Times New Roman" w:eastAsia="@Arial Unicode MS" w:hAnsi="Times New Roman" w:cs="Times New Roman"/>
          <w:sz w:val="24"/>
          <w:szCs w:val="24"/>
        </w:rPr>
        <w:t>.</w:t>
      </w:r>
    </w:p>
    <w:p w:rsidR="008E4231" w:rsidRPr="008B5545" w:rsidRDefault="008E4231" w:rsidP="008B5545">
      <w:pPr>
        <w:widowControl w:val="0"/>
        <w:tabs>
          <w:tab w:val="left" w:leader="dot" w:pos="624"/>
        </w:tabs>
        <w:spacing w:after="0" w:line="240" w:lineRule="auto"/>
        <w:ind w:firstLine="709"/>
        <w:jc w:val="both"/>
        <w:rPr>
          <w:rFonts w:ascii="Times New Roman" w:eastAsia="@Arial Unicode MS" w:hAnsi="Times New Roman" w:cs="Times New Roman"/>
          <w:sz w:val="24"/>
          <w:szCs w:val="24"/>
          <w:u w:val="single"/>
        </w:rPr>
      </w:pPr>
      <w:r w:rsidRPr="008B5545">
        <w:rPr>
          <w:rFonts w:ascii="Times New Roman" w:eastAsia="@Arial Unicode MS" w:hAnsi="Times New Roman" w:cs="Times New Roman"/>
          <w:sz w:val="24"/>
          <w:szCs w:val="24"/>
          <w:u w:val="single"/>
        </w:rPr>
        <w:t xml:space="preserve">Имя прилагательное. </w:t>
      </w:r>
      <w:r w:rsidRPr="008B5545">
        <w:rPr>
          <w:rFonts w:ascii="Times New Roman" w:eastAsia="@Arial Unicode MS" w:hAnsi="Times New Roman" w:cs="Times New Roman"/>
          <w:sz w:val="24"/>
          <w:szCs w:val="24"/>
        </w:rPr>
        <w:t xml:space="preserve">Значение и употребление в речи. Изменение прилагательных по родам, числам и падежам. </w:t>
      </w:r>
    </w:p>
    <w:p w:rsidR="008E4231" w:rsidRPr="008B5545" w:rsidRDefault="008E4231" w:rsidP="008B5545">
      <w:pPr>
        <w:widowControl w:val="0"/>
        <w:tabs>
          <w:tab w:val="left" w:leader="dot" w:pos="624"/>
        </w:tabs>
        <w:spacing w:after="0" w:line="240" w:lineRule="auto"/>
        <w:ind w:firstLine="709"/>
        <w:jc w:val="both"/>
        <w:rPr>
          <w:rFonts w:ascii="Times New Roman" w:eastAsia="@Arial Unicode MS" w:hAnsi="Times New Roman" w:cs="Times New Roman"/>
          <w:b/>
          <w:sz w:val="24"/>
          <w:szCs w:val="24"/>
          <w:u w:val="single"/>
        </w:rPr>
      </w:pPr>
      <w:r w:rsidRPr="008B5545">
        <w:rPr>
          <w:rFonts w:ascii="Times New Roman" w:eastAsia="@Arial Unicode MS" w:hAnsi="Times New Roman" w:cs="Times New Roman"/>
          <w:sz w:val="24"/>
          <w:szCs w:val="24"/>
          <w:u w:val="single"/>
        </w:rPr>
        <w:t xml:space="preserve">Местоимение. </w:t>
      </w:r>
      <w:r w:rsidRPr="008B5545">
        <w:rPr>
          <w:rFonts w:ascii="Times New Roman" w:eastAsia="@Arial Unicode MS" w:hAnsi="Times New Roman" w:cs="Times New Roman"/>
          <w:sz w:val="24"/>
          <w:szCs w:val="24"/>
        </w:rPr>
        <w:t>Общее представление о местоимении.</w:t>
      </w:r>
    </w:p>
    <w:p w:rsidR="008E4231" w:rsidRPr="008B5545" w:rsidRDefault="008E4231" w:rsidP="008B5545">
      <w:pPr>
        <w:widowControl w:val="0"/>
        <w:tabs>
          <w:tab w:val="left" w:leader="dot" w:pos="624"/>
        </w:tabs>
        <w:spacing w:after="0" w:line="240" w:lineRule="auto"/>
        <w:jc w:val="both"/>
        <w:rPr>
          <w:rFonts w:ascii="Times New Roman" w:eastAsia="@Arial Unicode MS" w:hAnsi="Times New Roman" w:cs="Times New Roman"/>
          <w:iCs/>
          <w:sz w:val="24"/>
          <w:szCs w:val="24"/>
        </w:rPr>
      </w:pPr>
      <w:r w:rsidRPr="008B5545">
        <w:rPr>
          <w:rFonts w:ascii="Times New Roman" w:eastAsia="@Arial Unicode MS" w:hAnsi="Times New Roman" w:cs="Times New Roman"/>
          <w:iCs/>
          <w:sz w:val="24"/>
          <w:szCs w:val="24"/>
        </w:rPr>
        <w:t>Личные местоимения, значение и употребление в речи. Личные местоимения 1</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2</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3</w:t>
      </w:r>
      <w:r w:rsidRPr="008B5545">
        <w:rPr>
          <w:rFonts w:ascii="Times New Roman" w:eastAsia="@Arial Unicode MS" w:hAnsi="Times New Roman" w:cs="Times New Roman"/>
          <w:iCs/>
          <w:sz w:val="24"/>
          <w:szCs w:val="24"/>
        </w:rPr>
        <w:noBreakHyphen/>
        <w:t xml:space="preserve">го лица единственного и множественного числа. </w:t>
      </w:r>
    </w:p>
    <w:p w:rsidR="008E4231" w:rsidRPr="008B5545" w:rsidRDefault="008E4231" w:rsidP="008B5545">
      <w:pPr>
        <w:widowControl w:val="0"/>
        <w:tabs>
          <w:tab w:val="left" w:leader="dot" w:pos="624"/>
        </w:tabs>
        <w:spacing w:after="0" w:line="240" w:lineRule="auto"/>
        <w:jc w:val="both"/>
        <w:rPr>
          <w:rFonts w:ascii="Times New Roman" w:eastAsia="@Arial Unicode MS" w:hAnsi="Times New Roman" w:cs="Times New Roman"/>
          <w:sz w:val="24"/>
          <w:szCs w:val="24"/>
        </w:rPr>
      </w:pP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u w:val="single"/>
        </w:rPr>
      </w:pPr>
      <w:r w:rsidRPr="008B5545">
        <w:rPr>
          <w:rFonts w:ascii="Times New Roman" w:eastAsia="@Arial Unicode MS" w:hAnsi="Times New Roman" w:cs="Times New Roman"/>
          <w:sz w:val="24"/>
          <w:szCs w:val="24"/>
          <w:u w:val="single"/>
        </w:rPr>
        <w:t xml:space="preserve">Глагол. </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Значение и употребление в речи. Неопределенная форма глагола. Различение глаголов, отвечающих на вопросы «что сделать?» и «что делать?». </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Изменение глаголов по временам</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u w:val="single"/>
        </w:rPr>
        <w:t>Предлог</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B5545">
        <w:rPr>
          <w:rFonts w:ascii="Times New Roman" w:eastAsia="@Arial Unicode MS" w:hAnsi="Times New Roman" w:cs="Times New Roman"/>
          <w:sz w:val="24"/>
          <w:szCs w:val="24"/>
        </w:rPr>
        <w:t>Отличие предлогов от приставок.</w:t>
      </w:r>
    </w:p>
    <w:p w:rsidR="008E4231" w:rsidRPr="008B5545" w:rsidRDefault="008E4231" w:rsidP="008B5545">
      <w:pPr>
        <w:autoSpaceDE w:val="0"/>
        <w:spacing w:after="0" w:line="240" w:lineRule="auto"/>
        <w:jc w:val="both"/>
        <w:rPr>
          <w:rFonts w:ascii="Times New Roman" w:eastAsia="@Arial Unicode MS" w:hAnsi="Times New Roman" w:cs="Times New Roman"/>
          <w:b/>
          <w:bCs/>
          <w:sz w:val="24"/>
          <w:szCs w:val="24"/>
        </w:rPr>
      </w:pPr>
      <w:r w:rsidRPr="008B5545">
        <w:rPr>
          <w:rFonts w:ascii="Times New Roman" w:eastAsia="@Arial Unicode MS" w:hAnsi="Times New Roman" w:cs="Times New Roman"/>
          <w:b/>
          <w:bCs/>
          <w:sz w:val="24"/>
          <w:szCs w:val="24"/>
        </w:rPr>
        <w:t xml:space="preserve">         Синтаксис. </w:t>
      </w:r>
      <w:r w:rsidRPr="008B5545">
        <w:rPr>
          <w:rFonts w:ascii="Times New Roman" w:eastAsia="NewtonC" w:hAnsi="Times New Roman" w:cs="Times New Roman"/>
          <w:sz w:val="24"/>
          <w:szCs w:val="24"/>
        </w:rPr>
        <w:t xml:space="preserve">Подлежащее и сказуемое как основа предложения. Значение второстепенных членов предложения. </w:t>
      </w:r>
      <w:r w:rsidRPr="008B5545">
        <w:rPr>
          <w:rFonts w:ascii="Times New Roman" w:eastAsia="NewtonC-Italic" w:hAnsi="Times New Roman" w:cs="Times New Roman"/>
          <w:iCs/>
          <w:sz w:val="24"/>
          <w:szCs w:val="24"/>
        </w:rPr>
        <w:t>Понятие дополнения, обстоятельства, определения. Формирование умения ставить смысловые и падежные вопросы к разным членам предложения</w:t>
      </w:r>
      <w:r w:rsidRPr="008B5545">
        <w:rPr>
          <w:rFonts w:ascii="Times New Roman" w:eastAsia="NewtonC" w:hAnsi="Times New Roman" w:cs="Times New Roman"/>
          <w:sz w:val="24"/>
          <w:szCs w:val="24"/>
        </w:rPr>
        <w:t>.Формирование умения составлять схему предложения.Разбор простого предложения по членам предложения.</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b/>
          <w:bCs/>
          <w:sz w:val="24"/>
          <w:szCs w:val="24"/>
        </w:rPr>
        <w:t>Орфография и пунктуация.</w:t>
      </w:r>
      <w:r w:rsidRPr="008B5545">
        <w:rPr>
          <w:rFonts w:ascii="Times New Roman" w:eastAsia="@Arial Unicode MS"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E4231" w:rsidRPr="008B5545" w:rsidRDefault="008E4231" w:rsidP="008B5545">
      <w:pPr>
        <w:widowControl w:val="0"/>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Применение правил правописания:</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проверяемые безударные гласные в корне слова;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парные звонкие и глухие согласные в корне слова;</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lastRenderedPageBreak/>
        <w:t>непроизносимые согласные;</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непроверяемые гласные и согласные в корне слова (на ограниченном перечне слов);</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гласные и согласные в неизменяемых на письме приставках;</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безударные падежные окончания имен существительных </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безударные окончания имен прилагательных;</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раздельное написание предлогов с другими словами;</w:t>
      </w:r>
    </w:p>
    <w:p w:rsidR="008E4231" w:rsidRPr="008B5545" w:rsidRDefault="008E4231" w:rsidP="008B5545">
      <w:pPr>
        <w:spacing w:after="0" w:line="240" w:lineRule="auto"/>
        <w:jc w:val="both"/>
        <w:rPr>
          <w:rFonts w:ascii="Times New Roman" w:eastAsia="Times New Roman" w:hAnsi="Times New Roman" w:cs="Times New Roman"/>
          <w:b/>
          <w:sz w:val="24"/>
          <w:szCs w:val="24"/>
        </w:rPr>
      </w:pPr>
      <w:r w:rsidRPr="008B5545">
        <w:rPr>
          <w:rFonts w:ascii="Times New Roman" w:eastAsia="Times New Roman" w:hAnsi="Times New Roman" w:cs="Times New Roman"/>
          <w:b/>
          <w:sz w:val="24"/>
          <w:szCs w:val="24"/>
        </w:rPr>
        <w:t xml:space="preserve">         Лексикография. </w:t>
      </w:r>
      <w:r w:rsidRPr="008B5545">
        <w:rPr>
          <w:rFonts w:ascii="Times New Roman" w:eastAsia="NewtonC" w:hAnsi="Times New Roman" w:cs="Times New Roman"/>
          <w:sz w:val="24"/>
          <w:szCs w:val="24"/>
        </w:rPr>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орфографических и орфоэпических задач, а также задач развития речи.</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b/>
          <w:bCs/>
          <w:sz w:val="24"/>
          <w:szCs w:val="24"/>
        </w:rPr>
        <w:t>Развитие речи.</w:t>
      </w:r>
    </w:p>
    <w:p w:rsidR="008E4231" w:rsidRPr="008B5545" w:rsidRDefault="008E4231" w:rsidP="008B5545">
      <w:pPr>
        <w:tabs>
          <w:tab w:val="left" w:leader="dot" w:pos="624"/>
        </w:tabs>
        <w:spacing w:after="0"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Текст.  Смысловое единство предложений в тексте. Заглавие текста. Последовательность предложений в тексте. Последовательность частей текста (</w:t>
      </w:r>
      <w:r w:rsidRPr="008B5545">
        <w:rPr>
          <w:rFonts w:ascii="Times New Roman" w:eastAsia="@Arial Unicode MS" w:hAnsi="Times New Roman" w:cs="Times New Roman"/>
          <w:iCs/>
          <w:sz w:val="24"/>
          <w:szCs w:val="24"/>
        </w:rPr>
        <w:t>абзацев</w:t>
      </w:r>
      <w:r w:rsidRPr="008B5545">
        <w:rPr>
          <w:rFonts w:ascii="Times New Roman" w:eastAsia="@Arial Unicode MS" w:hAnsi="Times New Roman" w:cs="Times New Roman"/>
          <w:sz w:val="24"/>
          <w:szCs w:val="24"/>
        </w:rPr>
        <w:t xml:space="preserve">). План текста. Составление планов к данным текстам. </w:t>
      </w:r>
      <w:r w:rsidRPr="008B5545">
        <w:rPr>
          <w:rFonts w:ascii="Times New Roman" w:eastAsia="@Arial Unicode MS" w:hAnsi="Times New Roman" w:cs="Times New Roman"/>
          <w:iCs/>
          <w:sz w:val="24"/>
          <w:szCs w:val="24"/>
        </w:rPr>
        <w:t>Создание собственных текстов по предложенным планам</w:t>
      </w:r>
      <w:r w:rsidRPr="008B5545">
        <w:rPr>
          <w:rFonts w:ascii="Times New Roman" w:eastAsia="@Arial Unicode MS" w:hAnsi="Times New Roman" w:cs="Times New Roman"/>
          <w:sz w:val="24"/>
          <w:szCs w:val="24"/>
        </w:rPr>
        <w:t>. Типы текстов: описание, повествование, рассуждение, их особенности.</w:t>
      </w:r>
    </w:p>
    <w:p w:rsidR="008E4231" w:rsidRPr="008B5545" w:rsidRDefault="008E4231" w:rsidP="008B5545">
      <w:pPr>
        <w:tabs>
          <w:tab w:val="left" w:leader="dot" w:pos="624"/>
        </w:tabs>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B5545">
        <w:rPr>
          <w:rFonts w:ascii="Times New Roman" w:eastAsia="@Arial Unicode MS" w:hAnsi="Times New Roman" w:cs="Times New Roman"/>
          <w:iCs/>
          <w:sz w:val="24"/>
          <w:szCs w:val="24"/>
        </w:rPr>
        <w:t>использование в текстах синонимов и антонимов</w:t>
      </w:r>
      <w:r w:rsidRPr="008B5545">
        <w:rPr>
          <w:rFonts w:ascii="Times New Roman" w:eastAsia="@Arial Unicode MS" w:hAnsi="Times New Roman" w:cs="Times New Roman"/>
          <w:sz w:val="24"/>
          <w:szCs w:val="24"/>
        </w:rPr>
        <w:t>.</w:t>
      </w:r>
    </w:p>
    <w:p w:rsidR="008E4231" w:rsidRPr="008B5545" w:rsidRDefault="008E4231" w:rsidP="008B5545">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Знакомство с основными видами изложений и сочинений (без заучивания определений): </w:t>
      </w:r>
      <w:r w:rsidRPr="008B5545">
        <w:rPr>
          <w:rFonts w:ascii="Times New Roman" w:eastAsia="@Arial Unicode MS" w:hAnsi="Times New Roman" w:cs="Times New Roman"/>
          <w:iCs/>
          <w:sz w:val="24"/>
          <w:szCs w:val="24"/>
        </w:rPr>
        <w:t>изложения подробные и выборочные, изложения с элементами сочинения</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сочинения</w:t>
      </w:r>
      <w:r w:rsidRPr="008B5545">
        <w:rPr>
          <w:rFonts w:ascii="Times New Roman" w:eastAsia="@Arial Unicode MS" w:hAnsi="Times New Roman" w:cs="Times New Roman"/>
          <w:iCs/>
          <w:sz w:val="24"/>
          <w:szCs w:val="24"/>
        </w:rPr>
        <w:noBreakHyphen/>
        <w:t>повествования</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сочинения</w:t>
      </w:r>
      <w:r w:rsidRPr="008B5545">
        <w:rPr>
          <w:rFonts w:ascii="Times New Roman" w:eastAsia="@Arial Unicode MS" w:hAnsi="Times New Roman" w:cs="Times New Roman"/>
          <w:iCs/>
          <w:sz w:val="24"/>
          <w:szCs w:val="24"/>
        </w:rPr>
        <w:noBreakHyphen/>
        <w:t>описания</w:t>
      </w:r>
      <w:r w:rsidRPr="008B5545">
        <w:rPr>
          <w:rFonts w:ascii="Times New Roman" w:eastAsia="@Arial Unicode MS" w:hAnsi="Times New Roman" w:cs="Times New Roman"/>
          <w:sz w:val="24"/>
          <w:szCs w:val="24"/>
        </w:rPr>
        <w:t xml:space="preserve">, </w:t>
      </w:r>
      <w:r w:rsidRPr="008B5545">
        <w:rPr>
          <w:rFonts w:ascii="Times New Roman" w:eastAsia="@Arial Unicode MS" w:hAnsi="Times New Roman" w:cs="Times New Roman"/>
          <w:iCs/>
          <w:sz w:val="24"/>
          <w:szCs w:val="24"/>
        </w:rPr>
        <w:t>сочинения</w:t>
      </w:r>
      <w:r w:rsidRPr="008B5545">
        <w:rPr>
          <w:rFonts w:ascii="Times New Roman" w:eastAsia="@Arial Unicode MS" w:hAnsi="Times New Roman" w:cs="Times New Roman"/>
          <w:iCs/>
          <w:sz w:val="24"/>
          <w:szCs w:val="24"/>
        </w:rPr>
        <w:noBreakHyphen/>
        <w:t>рассуждения</w:t>
      </w:r>
      <w:r w:rsidRPr="008B5545">
        <w:rPr>
          <w:rFonts w:ascii="Times New Roman" w:eastAsia="@Arial Unicode MS" w:hAnsi="Times New Roman" w:cs="Times New Roman"/>
          <w:sz w:val="24"/>
          <w:szCs w:val="24"/>
        </w:rPr>
        <w:t>.</w:t>
      </w:r>
    </w:p>
    <w:p w:rsidR="008E4231" w:rsidRDefault="008E4231" w:rsidP="003D2035">
      <w:pPr>
        <w:spacing w:after="0" w:line="240" w:lineRule="auto"/>
        <w:ind w:hanging="426"/>
        <w:jc w:val="both"/>
        <w:rPr>
          <w:rFonts w:ascii="Times New Roman" w:eastAsia="Times New Roman" w:hAnsi="Times New Roman" w:cs="Times New Roman"/>
          <w:color w:val="000000"/>
          <w:sz w:val="24"/>
          <w:szCs w:val="24"/>
        </w:rPr>
      </w:pPr>
      <w:r w:rsidRPr="008B5545">
        <w:rPr>
          <w:rFonts w:ascii="Times New Roman" w:eastAsia="Times New Roman" w:hAnsi="Times New Roman" w:cs="Times New Roman"/>
          <w:b/>
          <w:color w:val="000000"/>
          <w:sz w:val="24"/>
          <w:szCs w:val="24"/>
        </w:rPr>
        <w:t xml:space="preserve">         Национально-региональный компонент</w:t>
      </w:r>
      <w:r w:rsidRPr="008B5545">
        <w:rPr>
          <w:rFonts w:ascii="Times New Roman" w:eastAsia="Times New Roman" w:hAnsi="Times New Roman" w:cs="Times New Roman"/>
          <w:color w:val="000000"/>
          <w:sz w:val="24"/>
          <w:szCs w:val="24"/>
        </w:rPr>
        <w:t xml:space="preserve"> реализуется при использовании словосочетаний, предложений, текстов, тематически    ориентированных на природу,  материальную и духовную культуру края и языкового материала, составляющего лингвистическую специфику края (слова и фразеологизмы,  живая речь и фольклор народов, проживающих в родном крае)</w:t>
      </w:r>
    </w:p>
    <w:p w:rsidR="003D2035" w:rsidRPr="003D2035" w:rsidRDefault="003D2035" w:rsidP="003D2035">
      <w:pPr>
        <w:spacing w:after="0" w:line="240" w:lineRule="auto"/>
        <w:ind w:hanging="426"/>
        <w:jc w:val="both"/>
        <w:rPr>
          <w:rFonts w:ascii="Times New Roman" w:eastAsia="Times New Roman" w:hAnsi="Times New Roman" w:cs="Times New Roman"/>
          <w:color w:val="000000"/>
          <w:sz w:val="24"/>
          <w:szCs w:val="24"/>
        </w:rPr>
      </w:pPr>
    </w:p>
    <w:p w:rsidR="0022518E" w:rsidRPr="008B5545" w:rsidRDefault="0022518E"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литературному чтению</w:t>
      </w:r>
    </w:p>
    <w:p w:rsidR="0022518E" w:rsidRPr="008B5545" w:rsidRDefault="0022518E" w:rsidP="008B5545">
      <w:pPr>
        <w:spacing w:after="0" w:line="240" w:lineRule="auto"/>
        <w:jc w:val="center"/>
        <w:rPr>
          <w:rFonts w:ascii="Times New Roman" w:hAnsi="Times New Roman" w:cs="Times New Roman"/>
          <w:b/>
          <w:sz w:val="24"/>
          <w:szCs w:val="24"/>
        </w:rPr>
      </w:pP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обучения, на ее освоение отводится 68 часов в год, 2 часа в неделю.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Рабочая программа ориентирована на использование учебно-методического комплекта: </w:t>
      </w:r>
    </w:p>
    <w:p w:rsidR="0022518E" w:rsidRPr="008B5545" w:rsidRDefault="003D2035" w:rsidP="003D2035">
      <w:pPr>
        <w:rPr>
          <w:rFonts w:ascii="Times New Roman" w:hAnsi="Times New Roman" w:cs="Times New Roman"/>
          <w:sz w:val="24"/>
          <w:szCs w:val="24"/>
        </w:rPr>
      </w:pPr>
      <w:r w:rsidRPr="003D2035">
        <w:rPr>
          <w:rFonts w:ascii="Times New Roman" w:hAnsi="Times New Roman" w:cs="Times New Roman"/>
          <w:sz w:val="24"/>
          <w:szCs w:val="24"/>
        </w:rPr>
        <w:t>УМК  «Перспективная начальная школа»  ,  Чуракова Н.А. Литературное чтение. 3 класс: Учебник. В 2 ч. Часть 1 и 2. — М.: Академкнига/Учебник, 2013 год.</w:t>
      </w:r>
      <w:r w:rsidR="0022518E" w:rsidRPr="008B5545">
        <w:rPr>
          <w:rFonts w:ascii="Times New Roman" w:hAnsi="Times New Roman" w:cs="Times New Roman"/>
          <w:sz w:val="24"/>
          <w:szCs w:val="24"/>
        </w:rPr>
        <w:t xml:space="preserve">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22518E" w:rsidRPr="008B5545" w:rsidRDefault="0022518E"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школы.  </w:t>
      </w:r>
    </w:p>
    <w:p w:rsidR="00D14331" w:rsidRPr="008B5545" w:rsidRDefault="00D14331" w:rsidP="008B5545">
      <w:pPr>
        <w:widowControl w:val="0"/>
        <w:suppressLineNumbers/>
        <w:autoSpaceDE w:val="0"/>
        <w:autoSpaceDN w:val="0"/>
        <w:adjustRightInd w:val="0"/>
        <w:spacing w:line="240" w:lineRule="auto"/>
        <w:ind w:left="-360"/>
        <w:jc w:val="center"/>
        <w:rPr>
          <w:rFonts w:ascii="Times New Roman" w:hAnsi="Times New Roman" w:cs="Times New Roman"/>
          <w:b/>
          <w:bCs/>
          <w:sz w:val="24"/>
          <w:szCs w:val="24"/>
          <w:u w:val="single"/>
        </w:rPr>
      </w:pPr>
      <w:r w:rsidRPr="008B5545">
        <w:rPr>
          <w:rFonts w:ascii="Times New Roman" w:hAnsi="Times New Roman" w:cs="Times New Roman"/>
          <w:b/>
          <w:bCs/>
          <w:sz w:val="24"/>
          <w:szCs w:val="24"/>
          <w:u w:val="single"/>
        </w:rPr>
        <w:t>Планируемые результаты изучения учебного предмета</w:t>
      </w:r>
    </w:p>
    <w:p w:rsidR="00D14331" w:rsidRPr="008B5545" w:rsidRDefault="00D14331" w:rsidP="008B5545">
      <w:pPr>
        <w:widowControl w:val="0"/>
        <w:suppressLineNumbers/>
        <w:autoSpaceDE w:val="0"/>
        <w:autoSpaceDN w:val="0"/>
        <w:adjustRightInd w:val="0"/>
        <w:spacing w:line="240" w:lineRule="auto"/>
        <w:ind w:left="-360"/>
        <w:jc w:val="center"/>
        <w:rPr>
          <w:rFonts w:ascii="Times New Roman" w:hAnsi="Times New Roman" w:cs="Times New Roman"/>
          <w:b/>
          <w:bCs/>
          <w:sz w:val="24"/>
          <w:szCs w:val="24"/>
          <w:u w:val="single"/>
        </w:rPr>
      </w:pPr>
    </w:p>
    <w:tbl>
      <w:tblPr>
        <w:tblW w:w="10898" w:type="dxa"/>
        <w:jc w:val="center"/>
        <w:tblInd w:w="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5"/>
        <w:gridCol w:w="2551"/>
        <w:gridCol w:w="2736"/>
        <w:gridCol w:w="1800"/>
        <w:gridCol w:w="1976"/>
      </w:tblGrid>
      <w:tr w:rsidR="00D14331" w:rsidRPr="008B5545" w:rsidTr="00192488">
        <w:trPr>
          <w:trHeight w:val="287"/>
          <w:jc w:val="center"/>
        </w:trPr>
        <w:tc>
          <w:tcPr>
            <w:tcW w:w="1835" w:type="dxa"/>
            <w:vMerge w:val="restart"/>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Название раздела</w:t>
            </w:r>
          </w:p>
        </w:tc>
        <w:tc>
          <w:tcPr>
            <w:tcW w:w="5287" w:type="dxa"/>
            <w:gridSpan w:val="2"/>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Предметные результаты</w:t>
            </w:r>
          </w:p>
        </w:tc>
        <w:tc>
          <w:tcPr>
            <w:tcW w:w="1800" w:type="dxa"/>
            <w:vMerge w:val="restart"/>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Метапредметные результаты</w:t>
            </w:r>
          </w:p>
        </w:tc>
        <w:tc>
          <w:tcPr>
            <w:tcW w:w="1976" w:type="dxa"/>
            <w:vMerge w:val="restart"/>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Личностные результаты</w:t>
            </w:r>
          </w:p>
        </w:tc>
      </w:tr>
      <w:tr w:rsidR="00D14331" w:rsidRPr="008B5545" w:rsidTr="00192488">
        <w:trPr>
          <w:trHeight w:val="862"/>
          <w:jc w:val="center"/>
        </w:trPr>
        <w:tc>
          <w:tcPr>
            <w:tcW w:w="1835" w:type="dxa"/>
            <w:vMerge/>
          </w:tcPr>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ученик научится</w:t>
            </w:r>
          </w:p>
        </w:tc>
        <w:tc>
          <w:tcPr>
            <w:tcW w:w="2736" w:type="dxa"/>
          </w:tcPr>
          <w:p w:rsidR="00D14331" w:rsidRPr="008B5545" w:rsidRDefault="00D14331" w:rsidP="008B5545">
            <w:pPr>
              <w:spacing w:line="240" w:lineRule="auto"/>
              <w:jc w:val="both"/>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ученик получит возможность научиться </w:t>
            </w:r>
          </w:p>
        </w:tc>
        <w:tc>
          <w:tcPr>
            <w:tcW w:w="1800" w:type="dxa"/>
            <w:vMerge/>
          </w:tcPr>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976" w:type="dxa"/>
            <w:vMerge/>
          </w:tcPr>
          <w:p w:rsidR="00D14331" w:rsidRPr="008B5545" w:rsidRDefault="00D14331" w:rsidP="008B5545">
            <w:pPr>
              <w:spacing w:line="240" w:lineRule="auto"/>
              <w:jc w:val="both"/>
              <w:rPr>
                <w:rFonts w:ascii="Times New Roman" w:eastAsia="Times New Roman" w:hAnsi="Times New Roman" w:cs="Times New Roman"/>
                <w:sz w:val="24"/>
                <w:szCs w:val="24"/>
              </w:rPr>
            </w:pP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t>Виды речевой и читательской деятельности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w:t>
            </w:r>
            <w:r w:rsidRPr="008B5545">
              <w:rPr>
                <w:rFonts w:ascii="Times New Roman" w:eastAsia="@Arial Unicode MS" w:hAnsi="Times New Roman" w:cs="Times New Roman"/>
                <w:sz w:val="24"/>
                <w:szCs w:val="24"/>
              </w:rPr>
              <w:lastRenderedPageBreak/>
              <w:t>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прогнозировать содержание текста художественного произведения по заголовку, автору, жанру и осознавать цель чтения;</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читать со скоростью, позволяющей понимать смысл прочитанного;</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w:t>
            </w:r>
            <w:r w:rsidRPr="008B5545">
              <w:rPr>
                <w:rFonts w:ascii="Times New Roman" w:eastAsia="@Arial Unicode MS" w:hAnsi="Times New Roman" w:cs="Times New Roman"/>
                <w:sz w:val="24"/>
                <w:szCs w:val="24"/>
              </w:rPr>
              <w:lastRenderedPageBreak/>
              <w:t>видов текстов);</w:t>
            </w:r>
          </w:p>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sz w:val="24"/>
                <w:szCs w:val="24"/>
              </w:rPr>
            </w:pPr>
            <w:r w:rsidRPr="008B5545">
              <w:rPr>
                <w:rFonts w:ascii="Times New Roman" w:eastAsia="@Arial Unicode MS" w:hAnsi="Times New Roman" w:cs="Times New Roman"/>
                <w:sz w:val="24"/>
                <w:szCs w:val="24"/>
              </w:rPr>
              <w:t>ориентироваться в содержании художественного, учебного и научно</w:t>
            </w:r>
            <w:r w:rsidRPr="008B5545">
              <w:rPr>
                <w:rFonts w:ascii="Times New Roman" w:eastAsia="@Arial Unicode MS" w:hAnsi="Times New Roman" w:cs="Times New Roman"/>
                <w:sz w:val="24"/>
                <w:szCs w:val="24"/>
              </w:rPr>
              <w:noBreakHyphen/>
              <w:t xml:space="preserve">популярного текста, понимать его смысл (при чтении вслух и про себя, при прослушивании):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pacing w:val="2"/>
                <w:sz w:val="24"/>
                <w:szCs w:val="24"/>
              </w:rPr>
              <w:t>для художественных текстов</w:t>
            </w:r>
            <w:r w:rsidRPr="008B5545">
              <w:rPr>
                <w:rFonts w:ascii="Times New Roman" w:eastAsia="Times New Roman" w:hAnsi="Times New Roman" w:cs="Times New Roman"/>
                <w:spacing w:val="2"/>
                <w:sz w:val="24"/>
                <w:szCs w:val="24"/>
              </w:rPr>
              <w:t xml:space="preserve">: определять главную </w:t>
            </w:r>
            <w:r w:rsidRPr="008B5545">
              <w:rPr>
                <w:rFonts w:ascii="Times New Roman" w:eastAsia="Times New Roman" w:hAnsi="Times New Roman" w:cs="Times New Roman"/>
                <w:sz w:val="24"/>
                <w:szCs w:val="24"/>
              </w:rPr>
              <w:t>мысль и героев произведения; этически оценивать поступки персонажей, формировать свое отношение к героям произведения; озаглавливать текст, передавая в заголовке главную мысль текста; находить в тек</w:t>
            </w:r>
            <w:r w:rsidRPr="008B5545">
              <w:rPr>
                <w:rFonts w:ascii="Times New Roman" w:eastAsia="Times New Roman" w:hAnsi="Times New Roman" w:cs="Times New Roman"/>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B5545">
              <w:rPr>
                <w:rFonts w:ascii="Times New Roman" w:eastAsia="Times New Roman" w:hAnsi="Times New Roman" w:cs="Times New Roman"/>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научно-популярных текстов</w:t>
            </w:r>
            <w:r w:rsidRPr="008B5545">
              <w:rPr>
                <w:rFonts w:ascii="Times New Roman" w:eastAsia="Times New Roman" w:hAnsi="Times New Roman" w:cs="Times New Roman"/>
                <w:sz w:val="24"/>
                <w:szCs w:val="24"/>
              </w:rPr>
              <w:t xml:space="preserve">: определять основное </w:t>
            </w:r>
            <w:r w:rsidRPr="008B5545">
              <w:rPr>
                <w:rFonts w:ascii="Times New Roman" w:eastAsia="Times New Roman" w:hAnsi="Times New Roman" w:cs="Times New Roman"/>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8B5545">
              <w:rPr>
                <w:rFonts w:ascii="Times New Roman" w:eastAsia="Times New Roman" w:hAnsi="Times New Roman" w:cs="Times New Roman"/>
                <w:sz w:val="24"/>
                <w:szCs w:val="24"/>
              </w:rPr>
              <w:t xml:space="preserve">в тексте требуемую информацию </w:t>
            </w:r>
            <w:r w:rsidRPr="008B5545">
              <w:rPr>
                <w:rFonts w:ascii="Times New Roman" w:eastAsia="Times New Roman" w:hAnsi="Times New Roman" w:cs="Times New Roman"/>
                <w:sz w:val="24"/>
                <w:szCs w:val="24"/>
              </w:rPr>
              <w:lastRenderedPageBreak/>
              <w:t xml:space="preserve">(конкретные сведения, факты, описания явлений, процессов), заданную в явном виде; задавать вопросы по содержанию текста и отвечать на них, </w:t>
            </w:r>
            <w:r w:rsidRPr="008B5545">
              <w:rPr>
                <w:rFonts w:ascii="Times New Roman" w:eastAsia="Times New Roman" w:hAnsi="Times New Roman" w:cs="Times New Roman"/>
                <w:spacing w:val="2"/>
                <w:sz w:val="24"/>
                <w:szCs w:val="24"/>
              </w:rPr>
              <w:t>подтверждая ответ примерами из текста;</w:t>
            </w:r>
            <w:r w:rsidRPr="008B5545">
              <w:rPr>
                <w:rFonts w:ascii="Times New Roman" w:eastAsia="Times New Roman" w:hAnsi="Times New Roman" w:cs="Times New Roman"/>
                <w:sz w:val="24"/>
                <w:szCs w:val="24"/>
              </w:rPr>
              <w:t xml:space="preserve">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простейшие приемы анализа различных видов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художественных текстов</w:t>
            </w:r>
            <w:r w:rsidRPr="008B5545">
              <w:rPr>
                <w:rFonts w:ascii="Times New Roman" w:eastAsia="Times New Roman" w:hAnsi="Times New Roman" w:cs="Times New Roman"/>
                <w:sz w:val="24"/>
                <w:szCs w:val="24"/>
              </w:rPr>
              <w:t xml:space="preserve">: </w:t>
            </w:r>
            <w:r w:rsidRPr="008B5545">
              <w:rPr>
                <w:rFonts w:ascii="Times New Roman" w:eastAsia="Times New Roman" w:hAnsi="Times New Roman" w:cs="Times New Roman"/>
                <w:spacing w:val="2"/>
                <w:sz w:val="24"/>
                <w:szCs w:val="24"/>
              </w:rPr>
              <w:t xml:space="preserve">устанавливать </w:t>
            </w:r>
            <w:r w:rsidRPr="008B5545">
              <w:rPr>
                <w:rFonts w:ascii="Times New Roman" w:eastAsia="Times New Roman" w:hAnsi="Times New Roman" w:cs="Times New Roman"/>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научно-популярных текстов</w:t>
            </w:r>
            <w:r w:rsidRPr="008B5545">
              <w:rPr>
                <w:rFonts w:ascii="Times New Roman" w:eastAsia="Times New Roman" w:hAnsi="Times New Roman" w:cs="Times New Roman"/>
                <w:sz w:val="24"/>
                <w:szCs w:val="24"/>
              </w:rPr>
              <w:t>: устанавливать взаимосвязь между отдельными фактами, событиями, явлениями, описаниями, процессами и использовать различные формы.</w:t>
            </w:r>
          </w:p>
          <w:p w:rsidR="00D14331" w:rsidRPr="008B5545" w:rsidRDefault="00D14331" w:rsidP="008B5545">
            <w:pPr>
              <w:spacing w:line="240" w:lineRule="auto"/>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интерпретации содержания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для художественных текстов</w:t>
            </w:r>
            <w:r w:rsidRPr="008B5545">
              <w:rPr>
                <w:rFonts w:ascii="Times New Roman" w:eastAsia="Times New Roman" w:hAnsi="Times New Roman" w:cs="Times New Roman"/>
                <w:sz w:val="24"/>
                <w:szCs w:val="24"/>
              </w:rPr>
              <w:t xml:space="preserve">: формулировать простые выводы, основываясь на содержании текста; составлять характеристику персонажа; объяснять (пояснять) поступки героев, опираясь на содержание текста;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ориентироваться в нравственном содержании </w:t>
            </w:r>
            <w:r w:rsidRPr="008B5545">
              <w:rPr>
                <w:rFonts w:ascii="Times New Roman" w:eastAsia="Times New Roman" w:hAnsi="Times New Roman" w:cs="Times New Roman"/>
                <w:sz w:val="24"/>
                <w:szCs w:val="24"/>
              </w:rPr>
              <w:lastRenderedPageBreak/>
              <w:t>прочитанного, самостоятельно делать выводы, соотносить поступки героев с нравственными нормами (</w:t>
            </w:r>
            <w:r w:rsidRPr="008B5545">
              <w:rPr>
                <w:rFonts w:ascii="Times New Roman" w:eastAsia="Times New Roman" w:hAnsi="Times New Roman" w:cs="Times New Roman"/>
                <w:iCs/>
                <w:sz w:val="24"/>
                <w:szCs w:val="24"/>
              </w:rPr>
              <w:t>только для художественных текстов</w:t>
            </w:r>
            <w:r w:rsidRPr="008B5545">
              <w:rPr>
                <w:rFonts w:ascii="Times New Roman" w:eastAsia="Times New Roman" w:hAnsi="Times New Roman" w:cs="Times New Roman"/>
                <w:sz w:val="24"/>
                <w:szCs w:val="24"/>
              </w:rPr>
              <w:t>);</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w:t>
            </w:r>
            <w:r w:rsidRPr="008B5545">
              <w:rPr>
                <w:rFonts w:ascii="Times New Roman" w:eastAsia="Times New Roman" w:hAnsi="Times New Roman" w:cs="Times New Roman"/>
                <w:iCs/>
                <w:sz w:val="24"/>
                <w:szCs w:val="24"/>
              </w:rPr>
              <w:t>для всех видов текстов</w:t>
            </w:r>
            <w:r w:rsidRPr="008B5545">
              <w:rPr>
                <w:rFonts w:ascii="Times New Roman" w:eastAsia="Times New Roman" w:hAnsi="Times New Roman" w:cs="Times New Roman"/>
                <w:sz w:val="24"/>
                <w:szCs w:val="24"/>
              </w:rPr>
              <w:t>);</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B5545">
              <w:rPr>
                <w:rFonts w:ascii="Times New Roman" w:eastAsia="Times New Roman" w:hAnsi="Times New Roman" w:cs="Times New Roman"/>
                <w:iCs/>
                <w:sz w:val="24"/>
                <w:szCs w:val="24"/>
              </w:rPr>
              <w:t>для всех видов текстов</w:t>
            </w:r>
            <w:r w:rsidRPr="008B5545">
              <w:rPr>
                <w:rFonts w:ascii="Times New Roman" w:eastAsia="Times New Roman" w:hAnsi="Times New Roman" w:cs="Times New Roman"/>
                <w:sz w:val="24"/>
                <w:szCs w:val="24"/>
              </w:rPr>
              <w:t>).</w:t>
            </w:r>
          </w:p>
        </w:tc>
        <w:tc>
          <w:tcPr>
            <w:tcW w:w="2736" w:type="dxa"/>
          </w:tcPr>
          <w:p w:rsidR="00D14331" w:rsidRPr="008B5545" w:rsidRDefault="00D14331" w:rsidP="008B5545">
            <w:pPr>
              <w:spacing w:line="240" w:lineRule="auto"/>
              <w:ind w:firstLine="680"/>
              <w:contextualSpacing/>
              <w:jc w:val="both"/>
              <w:outlineLvl w:val="1"/>
              <w:rPr>
                <w:rFonts w:ascii="Times New Roman" w:eastAsia="@Arial Unicode MS" w:hAnsi="Times New Roman" w:cs="Times New Roman"/>
                <w:iCs/>
                <w:sz w:val="24"/>
                <w:szCs w:val="24"/>
              </w:rPr>
            </w:pPr>
            <w:r w:rsidRPr="008B5545">
              <w:rPr>
                <w:rFonts w:ascii="Times New Roman" w:eastAsia="@Arial Unicode MS" w:hAnsi="Times New Roman" w:cs="Times New Roman"/>
                <w:sz w:val="24"/>
                <w:szCs w:val="24"/>
              </w:rPr>
              <w:lastRenderedPageBreak/>
              <w:t>осмысливать эстетические и нравственные ценности художественного текста и высказывать суждение;</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осмысливать эстетические и нравственные ценности </w:t>
            </w:r>
            <w:r w:rsidRPr="008B5545">
              <w:rPr>
                <w:rFonts w:ascii="Times New Roman" w:eastAsia="Times New Roman" w:hAnsi="Times New Roman" w:cs="Times New Roman"/>
                <w:spacing w:val="-2"/>
                <w:sz w:val="24"/>
                <w:szCs w:val="24"/>
              </w:rPr>
              <w:lastRenderedPageBreak/>
              <w:t>художественного текста и высказывать собственное суж</w:t>
            </w:r>
            <w:r w:rsidRPr="008B5545">
              <w:rPr>
                <w:rFonts w:ascii="Times New Roman" w:eastAsia="Times New Roman" w:hAnsi="Times New Roman" w:cs="Times New Roman"/>
                <w:sz w:val="24"/>
                <w:szCs w:val="24"/>
              </w:rPr>
              <w:t>дение;</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устанавливать ассоциации с жизненным опытом, с впечатлениями от восприятия других видов искусства; </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по аналогии устные рассказы (повествование, рассуждение, описание).</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800" w:type="dxa"/>
          </w:tcPr>
          <w:p w:rsidR="00D14331" w:rsidRPr="008B5545" w:rsidRDefault="00D14331" w:rsidP="008B5545">
            <w:pPr>
              <w:keepNext/>
              <w:autoSpaceDE w:val="0"/>
              <w:autoSpaceDN w:val="0"/>
              <w:adjustRightInd w:val="0"/>
              <w:spacing w:line="240" w:lineRule="auto"/>
              <w:ind w:firstLine="454"/>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b/>
                <w:iCs/>
                <w:sz w:val="24"/>
                <w:szCs w:val="24"/>
              </w:rPr>
              <w:lastRenderedPageBreak/>
              <w:t>Р:</w:t>
            </w:r>
            <w:r w:rsidRPr="008B5545">
              <w:rPr>
                <w:rFonts w:ascii="Times New Roman" w:eastAsia="Times New Roman" w:hAnsi="Times New Roman" w:cs="Times New Roman"/>
                <w:iCs/>
                <w:sz w:val="24"/>
                <w:szCs w:val="24"/>
              </w:rPr>
              <w:t>принимать и сохранять учебную задачу;</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t xml:space="preserve">учитывать выделенные учителем </w:t>
            </w:r>
            <w:r w:rsidRPr="008B5545">
              <w:rPr>
                <w:rFonts w:ascii="Times New Roman" w:eastAsia="Times New Roman" w:hAnsi="Times New Roman" w:cs="Times New Roman"/>
                <w:spacing w:val="-4"/>
                <w:sz w:val="24"/>
                <w:szCs w:val="24"/>
              </w:rPr>
              <w:lastRenderedPageBreak/>
              <w:t>ориентиры действия в но</w:t>
            </w:r>
            <w:r w:rsidRPr="008B5545">
              <w:rPr>
                <w:rFonts w:ascii="Times New Roman" w:eastAsia="Times New Roman" w:hAnsi="Times New Roman" w:cs="Times New Roman"/>
                <w:sz w:val="24"/>
                <w:szCs w:val="24"/>
              </w:rPr>
              <w:t>вом учебном материале в сотрудничестве с учителем;</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B5545">
              <w:rPr>
                <w:rFonts w:ascii="Times New Roman" w:eastAsia="Times New Roman" w:hAnsi="Times New Roman" w:cs="Times New Roman"/>
                <w:spacing w:val="-2"/>
                <w:sz w:val="24"/>
                <w:szCs w:val="24"/>
              </w:rPr>
              <w:t xml:space="preserve">цифровые), в открытом информационном пространстве, в том </w:t>
            </w:r>
            <w:r w:rsidRPr="008B5545">
              <w:rPr>
                <w:rFonts w:ascii="Times New Roman" w:eastAsia="Times New Roman" w:hAnsi="Times New Roman" w:cs="Times New Roman"/>
                <w:sz w:val="24"/>
                <w:szCs w:val="24"/>
              </w:rPr>
              <w:t xml:space="preserve">числе </w:t>
            </w:r>
            <w:r w:rsidRPr="008B5545">
              <w:rPr>
                <w:rFonts w:ascii="Times New Roman" w:eastAsia="Times New Roman" w:hAnsi="Times New Roman" w:cs="Times New Roman"/>
                <w:sz w:val="24"/>
                <w:szCs w:val="24"/>
              </w:rPr>
              <w:lastRenderedPageBreak/>
              <w:t>контролируемом пространстве сети Интернет;</w:t>
            </w:r>
          </w:p>
          <w:p w:rsidR="00D14331" w:rsidRPr="008B5545" w:rsidRDefault="00D14331" w:rsidP="008B5545">
            <w:pPr>
              <w:numPr>
                <w:ilvl w:val="0"/>
                <w:numId w:val="7"/>
              </w:numPr>
              <w:tabs>
                <w:tab w:val="left" w:pos="142"/>
                <w:tab w:val="left" w:leader="dot" w:pos="624"/>
              </w:tabs>
              <w:spacing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iCs/>
                <w:sz w:val="24"/>
                <w:szCs w:val="24"/>
              </w:rPr>
              <w:t>проявлять познавательную инициативу в учебном сотрудничестве;</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анализ объектов с выделением существенных и несущественных признаков;</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устанавливать причинно­следственные связи в изучае</w:t>
            </w:r>
            <w:r w:rsidRPr="008B5545">
              <w:rPr>
                <w:rFonts w:ascii="Times New Roman" w:eastAsia="Times New Roman" w:hAnsi="Times New Roman" w:cs="Times New Roman"/>
                <w:sz w:val="24"/>
                <w:szCs w:val="24"/>
              </w:rPr>
              <w:t>мом круге явлений;</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записывать, фиксировать информацию об окружающем мире с помощью инструментов ИКТ;</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осознанно и произвольно строить сообщения в устной и письменной форме;</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 xml:space="preserve">осуществлять выбор наиболее эффективных способов </w:t>
            </w:r>
            <w:r w:rsidRPr="008B5545">
              <w:rPr>
                <w:rFonts w:ascii="Times New Roman" w:eastAsia="Times New Roman" w:hAnsi="Times New Roman" w:cs="Times New Roman"/>
                <w:iCs/>
                <w:sz w:val="24"/>
                <w:szCs w:val="24"/>
              </w:rPr>
              <w:lastRenderedPageBreak/>
              <w:t>решения задач в зависимости от конкретных условий;</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К:адекватно использовать коммуникативные, прежде все</w:t>
            </w:r>
            <w:r w:rsidRPr="008B5545">
              <w:rPr>
                <w:rFonts w:ascii="Times New Roman" w:eastAsia="Times New Roman" w:hAnsi="Times New Roman" w:cs="Times New Roman"/>
                <w:sz w:val="24"/>
                <w:szCs w:val="24"/>
              </w:rPr>
              <w:t xml:space="preserve">го </w:t>
            </w:r>
            <w:r w:rsidRPr="008B5545">
              <w:rPr>
                <w:rFonts w:ascii="Times New Roman" w:eastAsia="Times New Roman" w:hAnsi="Times New Roman" w:cs="Times New Roman"/>
                <w:spacing w:val="-2"/>
                <w:sz w:val="24"/>
                <w:szCs w:val="24"/>
              </w:rPr>
              <w:t>речевые, средства для решения различных коммуникативных задач, строить монологическое высказывание (в том чис</w:t>
            </w:r>
            <w:r w:rsidRPr="008B5545">
              <w:rPr>
                <w:rFonts w:ascii="Times New Roman" w:eastAsia="Times New Roman" w:hAnsi="Times New Roman" w:cs="Times New Roman"/>
                <w:spacing w:val="2"/>
                <w:sz w:val="24"/>
                <w:szCs w:val="24"/>
              </w:rPr>
              <w:t xml:space="preserve">ле сопровождая его аудиовизуальной поддержкой), владеть </w:t>
            </w:r>
            <w:r w:rsidRPr="008B5545">
              <w:rPr>
                <w:rFonts w:ascii="Times New Roman" w:eastAsia="Times New Roman" w:hAnsi="Times New Roman" w:cs="Times New Roman"/>
                <w:sz w:val="24"/>
                <w:szCs w:val="24"/>
              </w:rPr>
              <w:t>диалогической формой коммуникации, используя в том чис</w:t>
            </w:r>
            <w:r w:rsidRPr="008B5545">
              <w:rPr>
                <w:rFonts w:ascii="Times New Roman" w:eastAsia="Times New Roman" w:hAnsi="Times New Roman" w:cs="Times New Roman"/>
                <w:spacing w:val="2"/>
                <w:sz w:val="24"/>
                <w:szCs w:val="24"/>
              </w:rPr>
              <w:t>ле средства и инструменты ИКТ и дистанционного обще</w:t>
            </w:r>
            <w:r w:rsidRPr="008B5545">
              <w:rPr>
                <w:rFonts w:ascii="Times New Roman" w:eastAsia="Times New Roman" w:hAnsi="Times New Roman" w:cs="Times New Roman"/>
                <w:sz w:val="24"/>
                <w:szCs w:val="24"/>
              </w:rPr>
              <w:t>ния;</w:t>
            </w:r>
          </w:p>
          <w:p w:rsidR="00D14331" w:rsidRPr="008B5545" w:rsidRDefault="00D14331" w:rsidP="008B5545">
            <w:pPr>
              <w:numPr>
                <w:ilvl w:val="0"/>
                <w:numId w:val="5"/>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аргументировать свою позицию и координировать ее с позициями партнеров в сотрудничеств</w:t>
            </w:r>
            <w:r w:rsidRPr="008B5545">
              <w:rPr>
                <w:rFonts w:ascii="Times New Roman" w:eastAsia="Times New Roman" w:hAnsi="Times New Roman" w:cs="Times New Roman"/>
                <w:iCs/>
                <w:sz w:val="24"/>
                <w:szCs w:val="24"/>
              </w:rPr>
              <w:lastRenderedPageBreak/>
              <w:t>е при выработке общего решения в совместной деятельности;</w:t>
            </w: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внутренняя позиция школьника на уровне положитель</w:t>
            </w:r>
            <w:r w:rsidRPr="008B5545">
              <w:rPr>
                <w:rFonts w:ascii="Times New Roman" w:eastAsia="Times New Roman" w:hAnsi="Times New Roman" w:cs="Times New Roman"/>
                <w:spacing w:val="4"/>
                <w:sz w:val="24"/>
                <w:szCs w:val="24"/>
              </w:rPr>
              <w:t xml:space="preserve">ного отношения к школе, ориентации на </w:t>
            </w:r>
            <w:r w:rsidRPr="008B5545">
              <w:rPr>
                <w:rFonts w:ascii="Times New Roman" w:eastAsia="Times New Roman" w:hAnsi="Times New Roman" w:cs="Times New Roman"/>
                <w:spacing w:val="4"/>
                <w:sz w:val="24"/>
                <w:szCs w:val="24"/>
              </w:rPr>
              <w:lastRenderedPageBreak/>
              <w:t xml:space="preserve">содержательные моменты школьной действительности и принятия образца </w:t>
            </w:r>
            <w:r w:rsidRPr="008B5545">
              <w:rPr>
                <w:rFonts w:ascii="Times New Roman" w:eastAsia="Times New Roman" w:hAnsi="Times New Roman" w:cs="Times New Roman"/>
                <w:sz w:val="24"/>
                <w:szCs w:val="24"/>
              </w:rPr>
              <w:t>«хорошего ученика»;</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широкая мотивационная основа учебной деятельности, </w:t>
            </w:r>
            <w:r w:rsidRPr="008B5545">
              <w:rPr>
                <w:rFonts w:ascii="Times New Roman" w:eastAsia="Times New Roman" w:hAnsi="Times New Roman" w:cs="Times New Roman"/>
                <w:sz w:val="24"/>
                <w:szCs w:val="24"/>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ориентация в нравственном содержании и смысле как </w:t>
            </w:r>
            <w:r w:rsidRPr="008B5545">
              <w:rPr>
                <w:rFonts w:ascii="Times New Roman" w:eastAsia="Times New Roman" w:hAnsi="Times New Roman" w:cs="Times New Roman"/>
                <w:sz w:val="24"/>
                <w:szCs w:val="24"/>
              </w:rPr>
              <w:t>собственных поступков, так и поступков окружающих людей;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внутренняя позиция школьника на уровне положитель</w:t>
            </w:r>
            <w:r w:rsidRPr="008B5545">
              <w:rPr>
                <w:rFonts w:ascii="Times New Roman" w:eastAsia="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eastAsia="Times New Roman" w:hAnsi="Times New Roman" w:cs="Times New Roman"/>
                <w:sz w:val="24"/>
                <w:szCs w:val="24"/>
              </w:rPr>
              <w:lastRenderedPageBreak/>
              <w:t>«хорошего ученика»;</w:t>
            </w: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lastRenderedPageBreak/>
              <w:t>Круг детского чтения</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вести список прочитанных книг с целью использования </w:t>
            </w:r>
            <w:r w:rsidRPr="008B5545">
              <w:rPr>
                <w:rFonts w:ascii="Times New Roman" w:eastAsia="Times New Roman" w:hAnsi="Times New Roman" w:cs="Times New Roman"/>
                <w:sz w:val="24"/>
                <w:szCs w:val="24"/>
              </w:rPr>
              <w:lastRenderedPageBreak/>
              <w:t>его в учебной и внеучебной деятельности, в том числе для планирования своего круга чтения;</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составлять аннотацию и краткий отзыв на прочитанное произведение по заданному образцу. --осознать значимость чтения для личного развития; формировать представление о мире, российской истории и культуре, первоначальные этические представления, понятия о добре и зле, нравственности; успешности обучения по всем учебным предметам; </w:t>
            </w:r>
          </w:p>
          <w:p w:rsidR="00D14331" w:rsidRPr="008B5545" w:rsidRDefault="00D14331" w:rsidP="008B5545">
            <w:pPr>
              <w:spacing w:line="240" w:lineRule="auto"/>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-формировать потребность в систематическом чтении;</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-понимать роль чтения, использовать разные виды чтения (ознакомительное, изучающее,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достичь необходимого для продолжения образования уровня читательской компетентности, общего речевого развития, то есть </w:t>
            </w:r>
            <w:r w:rsidRPr="008B5545">
              <w:rPr>
                <w:rFonts w:ascii="Times New Roman" w:eastAsia="Times New Roman" w:hAnsi="Times New Roman" w:cs="Times New Roman"/>
                <w:sz w:val="24"/>
                <w:szCs w:val="24"/>
              </w:rPr>
              <w:lastRenderedPageBreak/>
              <w:t>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уметь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2736"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работать с тематическим каталогом;</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работать с детской периодикой;</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самостоятельно писать отзыв о прочитанной книге (в свободной форме).</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800" w:type="dxa"/>
          </w:tcPr>
          <w:p w:rsidR="00D14331" w:rsidRPr="008B5545" w:rsidRDefault="00D14331" w:rsidP="008B5545">
            <w:pPr>
              <w:autoSpaceDE w:val="0"/>
              <w:autoSpaceDN w:val="0"/>
              <w:adjustRightInd w:val="0"/>
              <w:spacing w:line="240" w:lineRule="auto"/>
              <w:ind w:firstLine="244"/>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Р:осуществлять итоговый и пошаговый контроль по резуль</w:t>
            </w:r>
            <w:r w:rsidRPr="008B5545">
              <w:rPr>
                <w:rFonts w:ascii="Times New Roman" w:eastAsia="Times New Roman" w:hAnsi="Times New Roman" w:cs="Times New Roman"/>
                <w:sz w:val="24"/>
                <w:szCs w:val="24"/>
              </w:rPr>
              <w:t>тату;</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оценивать правильность выполнения действия на уровне </w:t>
            </w:r>
            <w:r w:rsidRPr="008B5545">
              <w:rPr>
                <w:rFonts w:ascii="Times New Roman" w:eastAsia="Times New Roman" w:hAnsi="Times New Roman" w:cs="Times New Roman"/>
                <w:spacing w:val="2"/>
                <w:sz w:val="24"/>
                <w:szCs w:val="24"/>
              </w:rPr>
              <w:lastRenderedPageBreak/>
              <w:t>адекватной ретроспективной оценки соответствия результа</w:t>
            </w:r>
            <w:r w:rsidRPr="008B5545">
              <w:rPr>
                <w:rFonts w:ascii="Times New Roman" w:eastAsia="Times New Roman" w:hAnsi="Times New Roman" w:cs="Times New Roman"/>
                <w:sz w:val="24"/>
                <w:szCs w:val="24"/>
              </w:rPr>
              <w:t>тов требованиям данной задачи;</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адекватно воспринимать предложения и оценку учите</w:t>
            </w:r>
            <w:r w:rsidRPr="008B5545">
              <w:rPr>
                <w:rFonts w:ascii="Times New Roman" w:eastAsia="Times New Roman" w:hAnsi="Times New Roman" w:cs="Times New Roman"/>
                <w:sz w:val="24"/>
                <w:szCs w:val="24"/>
              </w:rPr>
              <w:t>лей, товарищей, родителей и других людей;</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различать способ и результат 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П: основам смыслового восприятия художественных и позна</w:t>
            </w:r>
            <w:r w:rsidRPr="008B5545">
              <w:rPr>
                <w:rFonts w:ascii="Times New Roman" w:eastAsia="Times New Roman" w:hAnsi="Times New Roman" w:cs="Times New Roman"/>
                <w:sz w:val="24"/>
                <w:szCs w:val="24"/>
              </w:rPr>
              <w:t>вательных текстов, выделять существенную информацию из сообщений разных видов (в первую очередь текстов);</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обобщать, т.</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 xml:space="preserve">е. осуществлять генерализацию и выведение общности для </w:t>
            </w:r>
            <w:r w:rsidRPr="008B5545">
              <w:rPr>
                <w:rFonts w:ascii="Times New Roman" w:eastAsia="Times New Roman" w:hAnsi="Times New Roman" w:cs="Times New Roman"/>
                <w:sz w:val="24"/>
                <w:szCs w:val="24"/>
              </w:rPr>
              <w:lastRenderedPageBreak/>
              <w:t>целого ряда или класса единичных объектов, на основе выделения сущностной связи;</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осуществлять расширенный поиск информации с использованием ресурсов библиотек и сети Интернет;</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знание основных моральных норм и ориентация на их выполнение;</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w:t>
            </w:r>
            <w:r w:rsidRPr="008B5545">
              <w:rPr>
                <w:rFonts w:ascii="Times New Roman" w:eastAsia="Times New Roman" w:hAnsi="Times New Roman" w:cs="Times New Roman"/>
                <w:sz w:val="24"/>
                <w:szCs w:val="24"/>
              </w:rPr>
              <w:lastRenderedPageBreak/>
              <w:t>поведения; понимание чувств других людей и сопереживание им;</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установка на здоровый образ жизни;</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основы экологической культуры: принятие ценности природного мира, готовность следовать в своей деятельности нор</w:t>
            </w:r>
            <w:r w:rsidRPr="008B5545">
              <w:rPr>
                <w:rFonts w:ascii="Times New Roman" w:eastAsia="Times New Roman" w:hAnsi="Times New Roman" w:cs="Times New Roman"/>
                <w:sz w:val="24"/>
                <w:szCs w:val="24"/>
              </w:rPr>
              <w:t>мам природоохранного, нерасточительного, здоровьесберегающего поведения;</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чувство прекрасного и эстетические чувства на основе </w:t>
            </w:r>
            <w:r w:rsidRPr="008B5545">
              <w:rPr>
                <w:rFonts w:ascii="Times New Roman" w:eastAsia="Times New Roman" w:hAnsi="Times New Roman" w:cs="Times New Roman"/>
                <w:sz w:val="24"/>
                <w:szCs w:val="24"/>
              </w:rPr>
              <w:t>знакомства с мировой и отечественной художественной культурой.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pacing w:val="-2"/>
                <w:sz w:val="24"/>
                <w:szCs w:val="24"/>
              </w:rPr>
            </w:pPr>
            <w:r w:rsidRPr="008B5545">
              <w:rPr>
                <w:rFonts w:ascii="Times New Roman" w:eastAsia="Times New Roman" w:hAnsi="Times New Roman" w:cs="Times New Roman"/>
                <w:spacing w:val="4"/>
                <w:sz w:val="24"/>
                <w:szCs w:val="24"/>
              </w:rPr>
              <w:t xml:space="preserve">основы гражданской идентичности, своей этнической </w:t>
            </w:r>
            <w:r w:rsidRPr="008B5545">
              <w:rPr>
                <w:rFonts w:ascii="Times New Roman" w:eastAsia="Times New Roman" w:hAnsi="Times New Roman" w:cs="Times New Roman"/>
                <w:spacing w:val="2"/>
                <w:sz w:val="24"/>
                <w:szCs w:val="24"/>
              </w:rPr>
              <w:t>принадлежности в форме осознания «Я» как члена семьи,</w:t>
            </w:r>
            <w:r w:rsidRPr="008B5545">
              <w:rPr>
                <w:rFonts w:ascii="Times New Roman" w:eastAsia="Times New Roman" w:hAnsi="Times New Roman" w:cs="Times New Roman"/>
                <w:spacing w:val="-2"/>
                <w:sz w:val="24"/>
                <w:szCs w:val="24"/>
              </w:rPr>
              <w:t xml:space="preserve"> представителя </w:t>
            </w:r>
            <w:r w:rsidRPr="008B5545">
              <w:rPr>
                <w:rFonts w:ascii="Times New Roman" w:eastAsia="Times New Roman" w:hAnsi="Times New Roman" w:cs="Times New Roman"/>
                <w:spacing w:val="-2"/>
                <w:sz w:val="24"/>
                <w:szCs w:val="24"/>
              </w:rPr>
              <w:lastRenderedPageBreak/>
              <w:t>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D14331" w:rsidRPr="008B5545" w:rsidRDefault="00D14331" w:rsidP="008B5545">
            <w:pPr>
              <w:spacing w:line="240" w:lineRule="auto"/>
              <w:jc w:val="both"/>
              <w:rPr>
                <w:rFonts w:ascii="Times New Roman" w:eastAsia="Times New Roman" w:hAnsi="Times New Roman" w:cs="Times New Roman"/>
                <w:sz w:val="24"/>
                <w:szCs w:val="24"/>
              </w:rPr>
            </w:pP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lastRenderedPageBreak/>
              <w:t>Литературоведческая пропедевтика (практическое освоение)</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некоторые отличительные особенности ху</w:t>
            </w:r>
            <w:r w:rsidRPr="008B5545">
              <w:rPr>
                <w:rFonts w:ascii="Times New Roman" w:eastAsia="Times New Roman" w:hAnsi="Times New Roman" w:cs="Times New Roman"/>
                <w:spacing w:val="2"/>
                <w:sz w:val="24"/>
                <w:szCs w:val="24"/>
              </w:rPr>
              <w:t xml:space="preserve">дожественных произведений (на примерах художественных </w:t>
            </w:r>
            <w:r w:rsidRPr="008B5545">
              <w:rPr>
                <w:rFonts w:ascii="Times New Roman" w:eastAsia="Times New Roman" w:hAnsi="Times New Roman" w:cs="Times New Roman"/>
                <w:sz w:val="24"/>
                <w:szCs w:val="24"/>
              </w:rPr>
              <w:t>образов и средств художественной выразительности);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отличать на практическом уровне прозаический текст</w:t>
            </w:r>
            <w:r w:rsidRPr="008B5545">
              <w:rPr>
                <w:rFonts w:ascii="Times New Roman" w:eastAsia="Times New Roman" w:hAnsi="Times New Roman" w:cs="Times New Roman"/>
                <w:spacing w:val="2"/>
                <w:sz w:val="24"/>
                <w:szCs w:val="24"/>
              </w:rPr>
              <w:br/>
            </w:r>
            <w:r w:rsidRPr="008B5545">
              <w:rPr>
                <w:rFonts w:ascii="Times New Roman" w:eastAsia="Times New Roman" w:hAnsi="Times New Roman" w:cs="Times New Roman"/>
                <w:sz w:val="24"/>
                <w:szCs w:val="24"/>
              </w:rPr>
              <w:t>от стихотворного, приводить примеры прозаических и стихотворных текстов;</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различать </w:t>
            </w:r>
            <w:r w:rsidRPr="008B5545">
              <w:rPr>
                <w:rFonts w:ascii="Times New Roman" w:eastAsia="Times New Roman" w:hAnsi="Times New Roman" w:cs="Times New Roman"/>
                <w:sz w:val="24"/>
                <w:szCs w:val="24"/>
              </w:rPr>
              <w:lastRenderedPageBreak/>
              <w:t>художественные произведения разных жанров (рассказ, басня, сказка, загадка, пословица), приводить примеры этих произведений;</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iCs/>
                <w:sz w:val="24"/>
                <w:szCs w:val="24"/>
              </w:rPr>
            </w:pPr>
            <w:r w:rsidRPr="008B5545">
              <w:rPr>
                <w:rFonts w:ascii="Times New Roman" w:eastAsia="Times New Roman" w:hAnsi="Times New Roman" w:cs="Times New Roman"/>
                <w:sz w:val="24"/>
                <w:szCs w:val="24"/>
              </w:rPr>
              <w:t>находить средства художественной выразительности (метафора, олицетворение, эпитет).</w:t>
            </w:r>
          </w:p>
          <w:p w:rsidR="00D14331" w:rsidRPr="008B5545" w:rsidRDefault="00D14331" w:rsidP="008B5545">
            <w:pPr>
              <w:spacing w:line="240" w:lineRule="auto"/>
              <w:contextualSpacing/>
              <w:jc w:val="both"/>
              <w:outlineLvl w:val="1"/>
              <w:rPr>
                <w:rFonts w:ascii="Times New Roman" w:eastAsia="Times New Roman" w:hAnsi="Times New Roman" w:cs="Times New Roman"/>
                <w:iCs/>
                <w:sz w:val="24"/>
                <w:szCs w:val="24"/>
              </w:rPr>
            </w:pPr>
            <w:r w:rsidRPr="008B5545">
              <w:rPr>
                <w:rFonts w:ascii="Times New Roman" w:eastAsia="Times New Roman" w:hAnsi="Times New Roman" w:cs="Times New Roman"/>
                <w:sz w:val="24"/>
                <w:szCs w:val="24"/>
              </w:rPr>
              <w:t>-понимать литературу как явление национальной и мировой культуры, средство сохранения и передачи нравственных ценностей и традиций;</w:t>
            </w:r>
          </w:p>
        </w:tc>
        <w:tc>
          <w:tcPr>
            <w:tcW w:w="2736"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lastRenderedPageBreak/>
              <w:t xml:space="preserve">воспринимать художественную литературу как вид </w:t>
            </w:r>
            <w:r w:rsidRPr="008B5545">
              <w:rPr>
                <w:rFonts w:ascii="Times New Roman" w:eastAsia="Times New Roman" w:hAnsi="Times New Roman" w:cs="Times New Roman"/>
                <w:sz w:val="24"/>
                <w:szCs w:val="24"/>
              </w:rPr>
              <w:t>искусства, приводить примеры проявления художественного вымысла в произведениях;</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w:t>
            </w:r>
            <w:r w:rsidRPr="008B5545">
              <w:rPr>
                <w:rFonts w:ascii="Times New Roman" w:eastAsia="Times New Roman" w:hAnsi="Times New Roman" w:cs="Times New Roman"/>
                <w:sz w:val="24"/>
                <w:szCs w:val="24"/>
              </w:rPr>
              <w:lastRenderedPageBreak/>
              <w:t>(иносказание, метафора, олицетворение, сравнение, эпитет);</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определять позиции героев художественного текста, позицию автора художественного текста.</w:t>
            </w:r>
          </w:p>
        </w:tc>
        <w:tc>
          <w:tcPr>
            <w:tcW w:w="1800" w:type="dxa"/>
          </w:tcPr>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lastRenderedPageBreak/>
              <w:t>Р:в сотрудничестве с учителем ставить новые учебные задачи;</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pacing w:val="-6"/>
                <w:sz w:val="24"/>
                <w:szCs w:val="24"/>
              </w:rPr>
            </w:pPr>
            <w:r w:rsidRPr="008B5545">
              <w:rPr>
                <w:rFonts w:ascii="Times New Roman" w:eastAsia="Times New Roman" w:hAnsi="Times New Roman" w:cs="Times New Roman"/>
                <w:iCs/>
                <w:spacing w:val="-6"/>
                <w:sz w:val="24"/>
                <w:szCs w:val="24"/>
              </w:rPr>
              <w:t>преобразовывать практическую задачу в познавательную;</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проявлять познавательную инициативу в учебном сотрудничеств</w:t>
            </w:r>
            <w:r w:rsidRPr="008B5545">
              <w:rPr>
                <w:rFonts w:ascii="Times New Roman" w:eastAsia="Times New Roman" w:hAnsi="Times New Roman" w:cs="Times New Roman"/>
                <w:iCs/>
                <w:sz w:val="24"/>
                <w:szCs w:val="24"/>
              </w:rPr>
              <w:lastRenderedPageBreak/>
              <w:t>е;</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pacing w:val="-2"/>
                <w:sz w:val="24"/>
                <w:szCs w:val="24"/>
              </w:rPr>
              <w:t>самостоятельно учитывать выделенные учителем ори</w:t>
            </w:r>
            <w:r w:rsidRPr="008B5545">
              <w:rPr>
                <w:rFonts w:ascii="Times New Roman" w:eastAsia="Times New Roman" w:hAnsi="Times New Roman" w:cs="Times New Roman"/>
                <w:iCs/>
                <w:sz w:val="24"/>
                <w:szCs w:val="24"/>
              </w:rPr>
              <w:t>ентиры действия в новом учебном материале;</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t xml:space="preserve">П: проводить сравнение, сериацию и классификацию по </w:t>
            </w:r>
            <w:r w:rsidRPr="008B5545">
              <w:rPr>
                <w:rFonts w:ascii="Times New Roman" w:eastAsia="Times New Roman" w:hAnsi="Times New Roman" w:cs="Times New Roman"/>
                <w:sz w:val="24"/>
                <w:szCs w:val="24"/>
              </w:rPr>
              <w:t>заданным критериям;</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формулировать собственное мнение и позицию;</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речь для регуляции своего 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pacing w:val="2"/>
                <w:sz w:val="24"/>
                <w:szCs w:val="24"/>
              </w:rPr>
              <w:t>учитывать и координировать в сотрудничестве по</w:t>
            </w:r>
            <w:r w:rsidRPr="008B5545">
              <w:rPr>
                <w:rFonts w:ascii="Times New Roman" w:eastAsia="Times New Roman" w:hAnsi="Times New Roman" w:cs="Times New Roman"/>
                <w:iCs/>
                <w:sz w:val="24"/>
                <w:szCs w:val="24"/>
              </w:rPr>
              <w:t>зиции других людей, отличные от собственной;</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учитывать разные мнения и интересы и обосновывать собственную позицию;</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понимать относительность мнений и подходов к решению проблемы;</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lastRenderedPageBreak/>
              <w:t xml:space="preserve">ориентация на понимание причин успеха в учебной </w:t>
            </w:r>
            <w:r w:rsidRPr="008B5545">
              <w:rPr>
                <w:rFonts w:ascii="Times New Roman" w:eastAsia="Times New Roman" w:hAnsi="Times New Roman" w:cs="Times New Roman"/>
                <w:spacing w:val="2"/>
                <w:sz w:val="24"/>
                <w:szCs w:val="24"/>
              </w:rPr>
              <w:t>деятельности, в том числе на самоанализ и самоконтроль резуль</w:t>
            </w:r>
            <w:r w:rsidRPr="008B5545">
              <w:rPr>
                <w:rFonts w:ascii="Times New Roman" w:eastAsia="Times New Roman" w:hAnsi="Times New Roman" w:cs="Times New Roman"/>
                <w:sz w:val="24"/>
                <w:szCs w:val="24"/>
              </w:rPr>
              <w:t xml:space="preserve">тата, на анализ соответствия результатов требованиям конкретной задачи, на понимание оценок учителей, товарищей, </w:t>
            </w:r>
            <w:r w:rsidRPr="008B5545">
              <w:rPr>
                <w:rFonts w:ascii="Times New Roman" w:eastAsia="Times New Roman" w:hAnsi="Times New Roman" w:cs="Times New Roman"/>
                <w:sz w:val="24"/>
                <w:szCs w:val="24"/>
              </w:rPr>
              <w:lastRenderedPageBreak/>
              <w:t>родителей и других людей;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способность к оценке своей учебной деятельности</w:t>
            </w:r>
          </w:p>
        </w:tc>
      </w:tr>
      <w:tr w:rsidR="00D14331" w:rsidRPr="008B5545" w:rsidTr="00192488">
        <w:trPr>
          <w:trHeight w:val="862"/>
          <w:jc w:val="center"/>
        </w:trPr>
        <w:tc>
          <w:tcPr>
            <w:tcW w:w="1835" w:type="dxa"/>
          </w:tcPr>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Cs/>
                <w:iCs/>
                <w:sz w:val="24"/>
                <w:szCs w:val="24"/>
              </w:rPr>
            </w:pPr>
            <w:r w:rsidRPr="008B5545">
              <w:rPr>
                <w:rFonts w:ascii="Times New Roman" w:eastAsia="@Arial Unicode MS" w:hAnsi="Times New Roman" w:cs="Times New Roman"/>
                <w:bCs/>
                <w:iCs/>
                <w:sz w:val="24"/>
                <w:szCs w:val="24"/>
              </w:rPr>
              <w:lastRenderedPageBreak/>
              <w:t>Творческая деятельность обучающихся (на основе литературных произведений)</w:t>
            </w:r>
          </w:p>
          <w:p w:rsidR="00D14331" w:rsidRPr="008B5545" w:rsidRDefault="00D14331" w:rsidP="008B5545">
            <w:pPr>
              <w:spacing w:line="240" w:lineRule="auto"/>
              <w:jc w:val="both"/>
              <w:rPr>
                <w:rFonts w:ascii="Times New Roman" w:eastAsia="Times New Roman" w:hAnsi="Times New Roman" w:cs="Times New Roman"/>
                <w:sz w:val="24"/>
                <w:szCs w:val="24"/>
              </w:rPr>
            </w:pPr>
          </w:p>
        </w:tc>
        <w:tc>
          <w:tcPr>
            <w:tcW w:w="2551"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создавать по аналогии собственный текст в жанре сказки и загадки;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восстанавливать текст, дополняя его начало или окончание, или пополняя его событиями;</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составлять устный рассказ на основе прочитанных про</w:t>
            </w:r>
            <w:r w:rsidRPr="008B5545">
              <w:rPr>
                <w:rFonts w:ascii="Times New Roman" w:eastAsia="Times New Roman" w:hAnsi="Times New Roman" w:cs="Times New Roman"/>
                <w:spacing w:val="2"/>
                <w:sz w:val="24"/>
                <w:szCs w:val="24"/>
              </w:rPr>
              <w:t xml:space="preserve">изведений с учетом коммуникативной задачи (для разных </w:t>
            </w:r>
            <w:r w:rsidRPr="008B5545">
              <w:rPr>
                <w:rFonts w:ascii="Times New Roman" w:eastAsia="Times New Roman" w:hAnsi="Times New Roman" w:cs="Times New Roman"/>
                <w:sz w:val="24"/>
                <w:szCs w:val="24"/>
              </w:rPr>
              <w:t>адресатов).</w:t>
            </w:r>
          </w:p>
          <w:p w:rsidR="00D14331" w:rsidRPr="008B5545" w:rsidRDefault="00D14331" w:rsidP="008B5545">
            <w:pPr>
              <w:autoSpaceDE w:val="0"/>
              <w:autoSpaceDN w:val="0"/>
              <w:adjustRightInd w:val="0"/>
              <w:spacing w:line="240" w:lineRule="auto"/>
              <w:ind w:left="680"/>
              <w:jc w:val="both"/>
              <w:textAlignment w:val="center"/>
              <w:rPr>
                <w:rFonts w:ascii="Times New Roman" w:eastAsia="Times New Roman" w:hAnsi="Times New Roman" w:cs="Times New Roman"/>
                <w:sz w:val="24"/>
                <w:szCs w:val="24"/>
              </w:rPr>
            </w:pPr>
          </w:p>
        </w:tc>
        <w:tc>
          <w:tcPr>
            <w:tcW w:w="2736" w:type="dxa"/>
          </w:tcPr>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вести рассказ (или повествование) на основе сюжета </w:t>
            </w:r>
            <w:r w:rsidRPr="008B5545">
              <w:rPr>
                <w:rFonts w:ascii="Times New Roman" w:eastAsia="Times New Roman" w:hAnsi="Times New Roman" w:cs="Times New Roman"/>
                <w:spacing w:val="2"/>
                <w:sz w:val="24"/>
                <w:szCs w:val="24"/>
              </w:rPr>
              <w:t xml:space="preserve">известного литературного произведения, дополняя и/или </w:t>
            </w:r>
            <w:r w:rsidRPr="008B5545">
              <w:rPr>
                <w:rFonts w:ascii="Times New Roman" w:eastAsia="Times New Roman" w:hAnsi="Times New Roman" w:cs="Times New Roman"/>
                <w:sz w:val="24"/>
                <w:szCs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писать сочинения по поводу прочитанного в виде читательской аннотации или отзыва;</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D14331" w:rsidRPr="008B5545" w:rsidRDefault="00D14331" w:rsidP="008B5545">
            <w:pPr>
              <w:spacing w:line="240" w:lineRule="auto"/>
              <w:ind w:firstLine="680"/>
              <w:contextualSpacing/>
              <w:jc w:val="both"/>
              <w:outlineLvl w:val="1"/>
              <w:rPr>
                <w:rFonts w:ascii="Times New Roman" w:eastAsia="Times New Roman" w:hAnsi="Times New Roman" w:cs="Times New Roman"/>
                <w:bCs/>
                <w:sz w:val="24"/>
                <w:szCs w:val="24"/>
              </w:rPr>
            </w:pPr>
            <w:r w:rsidRPr="008B5545">
              <w:rPr>
                <w:rFonts w:ascii="Times New Roman" w:eastAsia="Times New Roman" w:hAnsi="Times New Roman" w:cs="Times New Roman"/>
                <w:sz w:val="24"/>
                <w:szCs w:val="24"/>
              </w:rPr>
              <w:t xml:space="preserve">создавать проекты в виде книжек-самоделок, презентаций с </w:t>
            </w:r>
            <w:r w:rsidRPr="008B5545">
              <w:rPr>
                <w:rFonts w:ascii="Times New Roman" w:eastAsia="Times New Roman" w:hAnsi="Times New Roman" w:cs="Times New Roman"/>
                <w:bCs/>
                <w:sz w:val="24"/>
                <w:szCs w:val="24"/>
              </w:rPr>
              <w:t>аудиовизуальной поддержкой и пояснениями;</w:t>
            </w:r>
          </w:p>
        </w:tc>
        <w:tc>
          <w:tcPr>
            <w:tcW w:w="1800" w:type="dxa"/>
          </w:tcPr>
          <w:p w:rsidR="00D14331" w:rsidRPr="008B5545" w:rsidRDefault="00D14331" w:rsidP="008B5545">
            <w:pPr>
              <w:keepNext/>
              <w:autoSpaceDE w:val="0"/>
              <w:autoSpaceDN w:val="0"/>
              <w:adjustRightInd w:val="0"/>
              <w:spacing w:line="240" w:lineRule="auto"/>
              <w:ind w:firstLine="454"/>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b/>
                <w:iCs/>
                <w:sz w:val="24"/>
                <w:szCs w:val="24"/>
              </w:rPr>
              <w:t>Р:</w:t>
            </w:r>
            <w:r w:rsidRPr="008B5545">
              <w:rPr>
                <w:rFonts w:ascii="Times New Roman" w:eastAsia="Times New Roman" w:hAnsi="Times New Roman" w:cs="Times New Roman"/>
                <w:iCs/>
                <w:sz w:val="24"/>
                <w:szCs w:val="24"/>
              </w:rPr>
              <w:t>принимать и сохранять учебную задачу;</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4"/>
                <w:sz w:val="24"/>
                <w:szCs w:val="24"/>
              </w:rPr>
              <w:t>учитывать выделенные учителем ориентиры действия в но</w:t>
            </w:r>
            <w:r w:rsidRPr="008B5545">
              <w:rPr>
                <w:rFonts w:ascii="Times New Roman" w:eastAsia="Times New Roman" w:hAnsi="Times New Roman" w:cs="Times New Roman"/>
                <w:sz w:val="24"/>
                <w:szCs w:val="24"/>
              </w:rPr>
              <w:t>вом учебном материале в сотрудничестве с учителем;</w:t>
            </w:r>
          </w:p>
          <w:p w:rsidR="00D14331" w:rsidRPr="008B5545" w:rsidRDefault="00D14331" w:rsidP="008B5545">
            <w:pPr>
              <w:numPr>
                <w:ilvl w:val="0"/>
                <w:numId w:val="2"/>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планировать свои действия в соответствии с поставленной задачей и условиями ее реализации, в том числе во внутреннем плане;</w:t>
            </w:r>
          </w:p>
          <w:p w:rsidR="00D14331" w:rsidRPr="008B5545" w:rsidRDefault="00D14331" w:rsidP="008B5545">
            <w:pPr>
              <w:numPr>
                <w:ilvl w:val="0"/>
                <w:numId w:val="3"/>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П:осуществлять поиск необходимой информации для выполнения учебных заданий с использование</w:t>
            </w:r>
            <w:r w:rsidRPr="008B5545">
              <w:rPr>
                <w:rFonts w:ascii="Times New Roman" w:eastAsia="Times New Roman" w:hAnsi="Times New Roman" w:cs="Times New Roman"/>
                <w:sz w:val="24"/>
                <w:szCs w:val="24"/>
              </w:rPr>
              <w:lastRenderedPageBreak/>
              <w:t xml:space="preserve">м учебной литературы, энциклопедий, справочников (включая электронные, </w:t>
            </w:r>
            <w:r w:rsidRPr="008B5545">
              <w:rPr>
                <w:rFonts w:ascii="Times New Roman" w:eastAsia="Times New Roman" w:hAnsi="Times New Roman" w:cs="Times New Roman"/>
                <w:spacing w:val="-2"/>
                <w:sz w:val="24"/>
                <w:szCs w:val="24"/>
              </w:rPr>
              <w:t xml:space="preserve">цифровые), в открытом информационном пространстве, в том </w:t>
            </w:r>
            <w:r w:rsidRPr="008B5545">
              <w:rPr>
                <w:rFonts w:ascii="Times New Roman" w:eastAsia="Times New Roman" w:hAnsi="Times New Roman" w:cs="Times New Roman"/>
                <w:sz w:val="24"/>
                <w:szCs w:val="24"/>
              </w:rPr>
              <w:t>числе контролируемом пространстве сети Интернет;</w:t>
            </w:r>
          </w:p>
          <w:p w:rsidR="00D14331" w:rsidRPr="008B5545" w:rsidRDefault="00D14331" w:rsidP="008B5545">
            <w:pPr>
              <w:numPr>
                <w:ilvl w:val="0"/>
                <w:numId w:val="7"/>
              </w:numPr>
              <w:tabs>
                <w:tab w:val="left" w:pos="142"/>
                <w:tab w:val="left" w:leader="dot" w:pos="624"/>
              </w:tabs>
              <w:spacing w:line="240" w:lineRule="auto"/>
              <w:jc w:val="both"/>
              <w:rPr>
                <w:rFonts w:ascii="Times New Roman" w:eastAsia="@Arial Unicode MS" w:hAnsi="Times New Roman" w:cs="Times New Roman"/>
                <w:sz w:val="24"/>
                <w:szCs w:val="24"/>
              </w:rPr>
            </w:pPr>
            <w:r w:rsidRPr="008B5545">
              <w:rPr>
                <w:rFonts w:ascii="Times New Roman" w:eastAsia="@Arial Unicode MS" w:hAnsi="Times New Roman" w:cs="Times New Roman"/>
                <w:iCs/>
                <w:sz w:val="24"/>
                <w:szCs w:val="24"/>
              </w:rPr>
              <w:t>проявлять познавательную инициативу в учебном сотрудничестве;</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осуществлять анализ объектов с выделением существенных и несущественных признаков;</w:t>
            </w:r>
          </w:p>
          <w:p w:rsidR="00D14331" w:rsidRPr="008B5545" w:rsidRDefault="00D14331" w:rsidP="008B5545">
            <w:pPr>
              <w:numPr>
                <w:ilvl w:val="0"/>
                <w:numId w:val="7"/>
              </w:num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устанавливать причинно­следственные связи в изучае</w:t>
            </w:r>
            <w:r w:rsidRPr="008B5545">
              <w:rPr>
                <w:rFonts w:ascii="Times New Roman" w:eastAsia="Times New Roman" w:hAnsi="Times New Roman" w:cs="Times New Roman"/>
                <w:sz w:val="24"/>
                <w:szCs w:val="24"/>
              </w:rPr>
              <w:t>мом круге явлений;</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записывать, фиксировать информацию об окружающем мире с помощью инструментов ИКТ;</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 xml:space="preserve">осознанно и произвольно </w:t>
            </w:r>
            <w:r w:rsidRPr="008B5545">
              <w:rPr>
                <w:rFonts w:ascii="Times New Roman" w:eastAsia="Times New Roman" w:hAnsi="Times New Roman" w:cs="Times New Roman"/>
                <w:iCs/>
                <w:sz w:val="24"/>
                <w:szCs w:val="24"/>
              </w:rPr>
              <w:lastRenderedPageBreak/>
              <w:t>строить сообщения в устной и письменной форме;</w:t>
            </w:r>
          </w:p>
          <w:p w:rsidR="00D14331" w:rsidRPr="008B5545" w:rsidRDefault="00D14331" w:rsidP="008B5545">
            <w:pPr>
              <w:numPr>
                <w:ilvl w:val="0"/>
                <w:numId w:val="4"/>
              </w:numPr>
              <w:autoSpaceDE w:val="0"/>
              <w:autoSpaceDN w:val="0"/>
              <w:adjustRightInd w:val="0"/>
              <w:spacing w:line="240" w:lineRule="auto"/>
              <w:ind w:left="0"/>
              <w:jc w:val="both"/>
              <w:textAlignment w:val="center"/>
              <w:rPr>
                <w:rFonts w:ascii="Times New Roman" w:eastAsia="Times New Roman" w:hAnsi="Times New Roman" w:cs="Times New Roman"/>
                <w:iCs/>
                <w:sz w:val="24"/>
                <w:szCs w:val="24"/>
              </w:rPr>
            </w:pPr>
            <w:r w:rsidRPr="008B5545">
              <w:rPr>
                <w:rFonts w:ascii="Times New Roman" w:eastAsia="Times New Roman" w:hAnsi="Times New Roman" w:cs="Times New Roman"/>
                <w:iCs/>
                <w:sz w:val="24"/>
                <w:szCs w:val="24"/>
              </w:rPr>
              <w:t>осуществлять выбор наиболее эффективных способов решения задач в зависимости от конкретных условий;</w:t>
            </w:r>
          </w:p>
          <w:p w:rsidR="00D14331" w:rsidRPr="008B5545" w:rsidRDefault="00D14331" w:rsidP="008B5545">
            <w:pPr>
              <w:autoSpaceDE w:val="0"/>
              <w:autoSpaceDN w:val="0"/>
              <w:adjustRightInd w:val="0"/>
              <w:spacing w:line="240" w:lineRule="auto"/>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К:адекватно использовать коммуникативные, прежде все</w:t>
            </w:r>
            <w:r w:rsidRPr="008B5545">
              <w:rPr>
                <w:rFonts w:ascii="Times New Roman" w:eastAsia="Times New Roman" w:hAnsi="Times New Roman" w:cs="Times New Roman"/>
                <w:sz w:val="24"/>
                <w:szCs w:val="24"/>
              </w:rPr>
              <w:t xml:space="preserve">го </w:t>
            </w:r>
            <w:r w:rsidRPr="008B5545">
              <w:rPr>
                <w:rFonts w:ascii="Times New Roman" w:eastAsia="Times New Roman" w:hAnsi="Times New Roman" w:cs="Times New Roman"/>
                <w:spacing w:val="-2"/>
                <w:sz w:val="24"/>
                <w:szCs w:val="24"/>
              </w:rPr>
              <w:t>речевые, средства для решения различных коммуникативных задач, строить монологическое высказывание (в том чис</w:t>
            </w:r>
            <w:r w:rsidRPr="008B5545">
              <w:rPr>
                <w:rFonts w:ascii="Times New Roman" w:eastAsia="Times New Roman" w:hAnsi="Times New Roman" w:cs="Times New Roman"/>
                <w:spacing w:val="2"/>
                <w:sz w:val="24"/>
                <w:szCs w:val="24"/>
              </w:rPr>
              <w:t xml:space="preserve">ле сопровождая его аудиовизуальной поддержкой), владеть </w:t>
            </w:r>
            <w:r w:rsidRPr="008B5545">
              <w:rPr>
                <w:rFonts w:ascii="Times New Roman" w:eastAsia="Times New Roman" w:hAnsi="Times New Roman" w:cs="Times New Roman"/>
                <w:sz w:val="24"/>
                <w:szCs w:val="24"/>
              </w:rPr>
              <w:t>диалогической формой коммуникации, используя в том чис</w:t>
            </w:r>
            <w:r w:rsidRPr="008B5545">
              <w:rPr>
                <w:rFonts w:ascii="Times New Roman" w:eastAsia="Times New Roman" w:hAnsi="Times New Roman" w:cs="Times New Roman"/>
                <w:spacing w:val="2"/>
                <w:sz w:val="24"/>
                <w:szCs w:val="24"/>
              </w:rPr>
              <w:t>ле средства и инструменты ИКТ и дистанционного обще</w:t>
            </w:r>
            <w:r w:rsidRPr="008B5545">
              <w:rPr>
                <w:rFonts w:ascii="Times New Roman" w:eastAsia="Times New Roman" w:hAnsi="Times New Roman" w:cs="Times New Roman"/>
                <w:sz w:val="24"/>
                <w:szCs w:val="24"/>
              </w:rPr>
              <w:t>ния;</w:t>
            </w:r>
          </w:p>
          <w:p w:rsidR="00D14331" w:rsidRPr="008B5545" w:rsidRDefault="00D14331" w:rsidP="008B5545">
            <w:pPr>
              <w:numPr>
                <w:ilvl w:val="0"/>
                <w:numId w:val="5"/>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учитывать разные мнения и стремиться к координации различных позиций в </w:t>
            </w:r>
            <w:r w:rsidRPr="008B5545">
              <w:rPr>
                <w:rFonts w:ascii="Times New Roman" w:eastAsia="Times New Roman" w:hAnsi="Times New Roman" w:cs="Times New Roman"/>
                <w:sz w:val="24"/>
                <w:szCs w:val="24"/>
              </w:rPr>
              <w:lastRenderedPageBreak/>
              <w:t>сотрудничестве;</w:t>
            </w:r>
          </w:p>
          <w:p w:rsidR="00D14331" w:rsidRPr="008B5545" w:rsidRDefault="00D14331" w:rsidP="008B5545">
            <w:pPr>
              <w:numPr>
                <w:ilvl w:val="0"/>
                <w:numId w:val="6"/>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iCs/>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1976" w:type="dxa"/>
          </w:tcPr>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внутренняя позиция школьника на уровне положитель</w:t>
            </w:r>
            <w:r w:rsidRPr="008B5545">
              <w:rPr>
                <w:rFonts w:ascii="Times New Roman" w:eastAsia="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eastAsia="Times New Roman" w:hAnsi="Times New Roman" w:cs="Times New Roman"/>
                <w:sz w:val="24"/>
                <w:szCs w:val="24"/>
              </w:rPr>
              <w:t>«хорошего ученика»;</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широкая мотивационная основа учебной деятельности, </w:t>
            </w:r>
            <w:r w:rsidRPr="008B5545">
              <w:rPr>
                <w:rFonts w:ascii="Times New Roman" w:eastAsia="Times New Roman" w:hAnsi="Times New Roman" w:cs="Times New Roman"/>
                <w:sz w:val="24"/>
                <w:szCs w:val="24"/>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pacing w:val="2"/>
                <w:sz w:val="24"/>
                <w:szCs w:val="24"/>
              </w:rPr>
              <w:t xml:space="preserve">ориентация в нравственном содержании и смысле как </w:t>
            </w:r>
            <w:r w:rsidRPr="008B5545">
              <w:rPr>
                <w:rFonts w:ascii="Times New Roman" w:eastAsia="Times New Roman" w:hAnsi="Times New Roman" w:cs="Times New Roman"/>
                <w:sz w:val="24"/>
                <w:szCs w:val="24"/>
              </w:rPr>
              <w:t>собственных поступков, так и поступков окружающих людей;</w:t>
            </w:r>
          </w:p>
          <w:p w:rsidR="00D14331" w:rsidRPr="008B5545" w:rsidRDefault="00D14331" w:rsidP="008B5545">
            <w:pPr>
              <w:numPr>
                <w:ilvl w:val="0"/>
                <w:numId w:val="1"/>
              </w:numPr>
              <w:autoSpaceDE w:val="0"/>
              <w:autoSpaceDN w:val="0"/>
              <w:adjustRightInd w:val="0"/>
              <w:spacing w:line="240" w:lineRule="auto"/>
              <w:ind w:left="0"/>
              <w:jc w:val="both"/>
              <w:textAlignment w:val="center"/>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внутренняя позиция </w:t>
            </w:r>
            <w:r w:rsidRPr="008B5545">
              <w:rPr>
                <w:rFonts w:ascii="Times New Roman" w:eastAsia="Times New Roman" w:hAnsi="Times New Roman" w:cs="Times New Roman"/>
                <w:sz w:val="24"/>
                <w:szCs w:val="24"/>
              </w:rPr>
              <w:lastRenderedPageBreak/>
              <w:t>школьника на уровне положитель</w:t>
            </w:r>
            <w:r w:rsidRPr="008B5545">
              <w:rPr>
                <w:rFonts w:ascii="Times New Roman" w:eastAsia="Times New Roman" w:hAnsi="Times New Roman" w:cs="Times New Roman"/>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eastAsia="Times New Roman" w:hAnsi="Times New Roman" w:cs="Times New Roman"/>
                <w:sz w:val="24"/>
                <w:szCs w:val="24"/>
              </w:rPr>
              <w:t>«хорошего ученика»; формирование уважительного отношения к иному мнению, истории и культуре других народов; развитие этических чувств, доброжелательности и эмоционально-нравственной отзывчивости, понимания и сопереживания чувствам других людей;</w:t>
            </w:r>
          </w:p>
        </w:tc>
      </w:tr>
    </w:tbl>
    <w:p w:rsidR="00D14331" w:rsidRPr="008B5545" w:rsidRDefault="00D14331" w:rsidP="008B5545">
      <w:pPr>
        <w:spacing w:line="240" w:lineRule="auto"/>
        <w:jc w:val="both"/>
        <w:rPr>
          <w:rFonts w:ascii="Times New Roman" w:hAnsi="Times New Roman" w:cs="Times New Roman"/>
          <w:sz w:val="24"/>
          <w:szCs w:val="24"/>
        </w:rPr>
      </w:pPr>
    </w:p>
    <w:p w:rsidR="00D14331" w:rsidRPr="008B5545" w:rsidRDefault="00D14331" w:rsidP="008B5545">
      <w:pPr>
        <w:spacing w:line="240" w:lineRule="auto"/>
        <w:jc w:val="center"/>
        <w:rPr>
          <w:rFonts w:ascii="Times New Roman" w:hAnsi="Times New Roman" w:cs="Times New Roman"/>
          <w:sz w:val="24"/>
          <w:szCs w:val="24"/>
          <w:lang w:eastAsia="en-US"/>
        </w:rPr>
      </w:pPr>
      <w:r w:rsidRPr="008B5545">
        <w:rPr>
          <w:rFonts w:ascii="Times New Roman" w:hAnsi="Times New Roman" w:cs="Times New Roman"/>
          <w:b/>
          <w:bCs/>
          <w:sz w:val="24"/>
          <w:szCs w:val="24"/>
          <w:lang w:eastAsia="en-US"/>
        </w:rPr>
        <w:t>Содержание учебного предмета</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Виды речевой и читательской деятельности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Аудирование (слушание)</w:t>
      </w:r>
    </w:p>
    <w:p w:rsidR="00D14331" w:rsidRPr="008B5545" w:rsidRDefault="00D14331" w:rsidP="008B5545">
      <w:pPr>
        <w:tabs>
          <w:tab w:val="left" w:pos="4770"/>
        </w:tabs>
        <w:spacing w:line="240" w:lineRule="auto"/>
        <w:jc w:val="both"/>
        <w:rPr>
          <w:rFonts w:ascii="Times New Roman" w:hAnsi="Times New Roman" w:cs="Times New Roman"/>
          <w:b/>
          <w:sz w:val="24"/>
          <w:szCs w:val="24"/>
        </w:rPr>
      </w:pPr>
      <w:r w:rsidRPr="008B5545">
        <w:rPr>
          <w:rFonts w:ascii="Times New Roman" w:eastAsia="@Arial Unicode MS" w:hAnsi="Times New Roman" w:cs="Times New Roman"/>
          <w:color w:val="000000"/>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B5545">
        <w:rPr>
          <w:rFonts w:ascii="Times New Roman" w:eastAsia="@Arial Unicode MS" w:hAnsi="Times New Roman" w:cs="Times New Roman"/>
          <w:color w:val="000000"/>
          <w:sz w:val="24"/>
          <w:szCs w:val="24"/>
        </w:rPr>
        <w:noBreakHyphen/>
        <w:t>познавательному и художественному произведению.</w:t>
      </w:r>
      <w:r w:rsidRPr="008B5545">
        <w:rPr>
          <w:rFonts w:ascii="Times New Roman" w:eastAsia="Times New Roman" w:hAnsi="Times New Roman" w:cs="Times New Roman"/>
          <w:sz w:val="24"/>
          <w:szCs w:val="24"/>
        </w:rPr>
        <w:t>Определение последовательности развития сюжетного действия (основных сюжетных линий), особенностей поведения героев и описания их автором; определение жанра художественных произведений. Связь произведений литературы с произведением других видов искусства.</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Чтение</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Чтение вслух.</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FF0000"/>
          <w:sz w:val="24"/>
          <w:szCs w:val="24"/>
        </w:rPr>
      </w:pPr>
      <w:r w:rsidRPr="008B5545">
        <w:rPr>
          <w:rFonts w:ascii="Times New Roman" w:hAnsi="Times New Roman" w:cs="Times New Roman"/>
          <w:bCs/>
          <w:iCs/>
          <w:sz w:val="24"/>
          <w:szCs w:val="24"/>
        </w:rPr>
        <w:t>Работа с разными видами текста. Библиографическая культура. Работа с текстом художественного произведения. Работа с учебными и научно-популярными текстами.</w:t>
      </w:r>
      <w:r w:rsidR="00192488" w:rsidRPr="008B5545">
        <w:rPr>
          <w:rFonts w:ascii="Times New Roman" w:hAnsi="Times New Roman" w:cs="Times New Roman"/>
          <w:bCs/>
          <w:iCs/>
          <w:sz w:val="24"/>
          <w:szCs w:val="24"/>
        </w:rPr>
        <w:t xml:space="preserve"> </w:t>
      </w:r>
      <w:r w:rsidRPr="008B5545">
        <w:rPr>
          <w:rFonts w:ascii="Times New Roman" w:eastAsia="Times New Roman" w:hAnsi="Times New Roman" w:cs="Times New Roman"/>
          <w:sz w:val="24"/>
          <w:szCs w:val="24"/>
        </w:rPr>
        <w:t>Орфоэпически</w:t>
      </w:r>
      <w:r w:rsidR="00192488" w:rsidRPr="008B5545">
        <w:rPr>
          <w:rFonts w:ascii="Times New Roman" w:eastAsia="Times New Roman" w:hAnsi="Times New Roman" w:cs="Times New Roman"/>
          <w:sz w:val="24"/>
          <w:szCs w:val="24"/>
        </w:rPr>
        <w:t>й</w:t>
      </w:r>
      <w:r w:rsidRPr="008B5545">
        <w:rPr>
          <w:rFonts w:ascii="Times New Roman" w:eastAsia="Times New Roman" w:hAnsi="Times New Roman" w:cs="Times New Roman"/>
          <w:sz w:val="24"/>
          <w:szCs w:val="24"/>
        </w:rPr>
        <w:t xml:space="preserve"> и интонационно верное прочтение предложений при смысловом понимании разных по виду и типу текстов; интонирование простого предложения на основе знаков препинания. Чтение художественного произведения с переходом на постепенное выразительное исполнение: чтение с выделением смысловых пауз, интонации.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color w:val="000000"/>
          <w:sz w:val="24"/>
          <w:szCs w:val="24"/>
        </w:rPr>
        <w:t>Установка на нормальный для читающего темп беглости, позволяющий ему осознать текст. Понимание смысловых особенностей разных по виду и типу текстов, передача их с помощью интонирования.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b/>
          <w:bCs/>
          <w:color w:val="000000"/>
          <w:sz w:val="24"/>
          <w:szCs w:val="24"/>
        </w:rPr>
        <w:t>Чтение про себя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 xml:space="preserve">Умение находить в тексте необходимую информацию. </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eastAsia="@Arial Unicode MS" w:hAnsi="Times New Roman" w:cs="Times New Roman"/>
          <w:b/>
          <w:bCs/>
          <w:color w:val="000000"/>
          <w:sz w:val="24"/>
          <w:szCs w:val="24"/>
        </w:rPr>
        <w:t>Работа с разными видами текста.</w:t>
      </w:r>
      <w:r w:rsidRPr="008B5545">
        <w:rPr>
          <w:rFonts w:ascii="Times New Roman" w:eastAsia="@Arial Unicode MS" w:hAnsi="Times New Roman" w:cs="Times New Roman"/>
          <w:color w:val="000000"/>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r w:rsidRPr="008B5545">
        <w:rPr>
          <w:rFonts w:ascii="Times New Roman" w:hAnsi="Times New Roman" w:cs="Times New Roman"/>
          <w:sz w:val="24"/>
          <w:szCs w:val="24"/>
        </w:rPr>
        <w:t xml:space="preserve"> Нахождение в тексте, определение </w:t>
      </w:r>
      <w:r w:rsidRPr="008B5545">
        <w:rPr>
          <w:rFonts w:ascii="Times New Roman" w:hAnsi="Times New Roman" w:cs="Times New Roman"/>
          <w:sz w:val="24"/>
          <w:szCs w:val="24"/>
        </w:rPr>
        <w:lastRenderedPageBreak/>
        <w:t>значения в художественной речи (с помощью учителя) средств выразительности.</w:t>
      </w:r>
      <w:r w:rsidR="00192488" w:rsidRPr="008B5545">
        <w:rPr>
          <w:rFonts w:ascii="Times New Roman" w:hAnsi="Times New Roman" w:cs="Times New Roman"/>
          <w:sz w:val="24"/>
          <w:szCs w:val="24"/>
        </w:rPr>
        <w:t xml:space="preserve"> </w:t>
      </w:r>
      <w:r w:rsidRPr="008B5545">
        <w:rPr>
          <w:rFonts w:ascii="Times New Roman" w:hAnsi="Times New Roman" w:cs="Times New Roman"/>
          <w:sz w:val="24"/>
          <w:szCs w:val="24"/>
        </w:rPr>
        <w:t>Ориентировка в литературных понятиях.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14331" w:rsidRPr="008B5545" w:rsidRDefault="00D14331" w:rsidP="008B5545">
      <w:pPr>
        <w:spacing w:line="240" w:lineRule="auto"/>
        <w:rPr>
          <w:rFonts w:ascii="Times New Roman" w:hAnsi="Times New Roman" w:cs="Times New Roman"/>
          <w:i/>
          <w:iCs/>
          <w:sz w:val="24"/>
          <w:szCs w:val="24"/>
        </w:rPr>
      </w:pPr>
      <w:r w:rsidRPr="008B5545">
        <w:rPr>
          <w:rFonts w:ascii="Times New Roman" w:hAnsi="Times New Roman" w:cs="Times New Roman"/>
          <w:sz w:val="24"/>
          <w:szCs w:val="24"/>
        </w:rPr>
        <w:t>Прозаическая и стихотворная речь.</w:t>
      </w:r>
    </w:p>
    <w:p w:rsidR="00D14331" w:rsidRPr="008B5545" w:rsidRDefault="00D14331" w:rsidP="008B5545">
      <w:pPr>
        <w:spacing w:line="240" w:lineRule="auto"/>
        <w:rPr>
          <w:rFonts w:ascii="Times New Roman" w:hAnsi="Times New Roman" w:cs="Times New Roman"/>
          <w:sz w:val="24"/>
          <w:szCs w:val="24"/>
        </w:rPr>
      </w:pPr>
      <w:r w:rsidRPr="008B5545">
        <w:rPr>
          <w:rFonts w:ascii="Times New Roman" w:hAnsi="Times New Roman" w:cs="Times New Roman"/>
          <w:sz w:val="24"/>
          <w:szCs w:val="24"/>
        </w:rPr>
        <w:t>Историко-литературные понятия: фольклор и авторские художественные произведения (различение).</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hAnsi="Times New Roman" w:cs="Times New Roman"/>
          <w:sz w:val="24"/>
          <w:szCs w:val="24"/>
        </w:rPr>
        <w:t>Жанровое разнообразие произведений. Малые фольклорные формы. Сказки (о животных, бытовые, волшебные). Художественные особенности сказок. Литературная (авторская) сказка. Рассказ, стихотворение, басня.</w:t>
      </w:r>
      <w:r w:rsidRPr="008B5545">
        <w:rPr>
          <w:rFonts w:ascii="Times New Roman" w:eastAsia="@Arial Unicode MS" w:hAnsi="Times New Roman" w:cs="Times New Roman"/>
          <w:color w:val="000000"/>
          <w:sz w:val="24"/>
          <w:szCs w:val="24"/>
        </w:rPr>
        <w:t>.</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Библиографическая культура.</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color w:val="000000"/>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Работа с текстом художественного произведения.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Характеристика героя произведения. Портрет, характер героя, выраженные через поступки и речь.</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Освоение разных видов пересказа художественного текста: подробный, выборочный и краткий (передача основных мыслей).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8B5545">
        <w:rPr>
          <w:rFonts w:ascii="Times New Roman" w:eastAsia="@Arial Unicode MS" w:hAnsi="Times New Roman" w:cs="Times New Roman"/>
          <w:color w:val="000000"/>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b/>
          <w:bCs/>
          <w:color w:val="000000"/>
          <w:sz w:val="24"/>
          <w:szCs w:val="24"/>
        </w:rPr>
        <w:t xml:space="preserve">Работа с учебными, научно-популярными и другими текстами. </w:t>
      </w:r>
      <w:r w:rsidRPr="008B5545">
        <w:rPr>
          <w:rFonts w:ascii="Times New Roman" w:eastAsia="@Arial Unicode MS" w:hAnsi="Times New Roman" w:cs="Times New Roman"/>
          <w:color w:val="000000"/>
          <w:sz w:val="24"/>
          <w:szCs w:val="24"/>
        </w:rPr>
        <w:t xml:space="preserve">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Говорение (культура речевого общения)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w:t>
      </w:r>
      <w:r w:rsidRPr="008B5545">
        <w:rPr>
          <w:rFonts w:ascii="Times New Roman" w:eastAsia="@Arial Unicode MS" w:hAnsi="Times New Roman" w:cs="Times New Roman"/>
          <w:color w:val="000000"/>
          <w:sz w:val="24"/>
          <w:szCs w:val="24"/>
        </w:rPr>
        <w:lastRenderedPageBreak/>
        <w:t>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Письмо (культура письменной речи)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14331" w:rsidRPr="008B5545" w:rsidRDefault="00D14331" w:rsidP="008B5545">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Круг детского чтения</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hAnsi="Times New Roman" w:cs="Times New Roman"/>
          <w:sz w:val="24"/>
          <w:szCs w:val="24"/>
        </w:rPr>
        <w:t>Произведения зарубежной литературы. Высказывание оценочных суждений. Герои произведения. Восприятие и понимание их переживаний. Иллюстрация в книге и ее роль в понимании произведения. Произведения зарубежной литературы. Различение жанров произведений.</w:t>
      </w:r>
      <w:r w:rsidRPr="008B5545">
        <w:rPr>
          <w:rFonts w:ascii="Times New Roman" w:hAnsi="Times New Roman" w:cs="Times New Roman"/>
          <w:i/>
          <w:sz w:val="24"/>
          <w:szCs w:val="24"/>
        </w:rPr>
        <w:t>».</w:t>
      </w:r>
      <w:r w:rsidRPr="008B5545">
        <w:rPr>
          <w:rFonts w:ascii="Times New Roman" w:hAnsi="Times New Roman" w:cs="Times New Roman"/>
          <w:sz w:val="24"/>
          <w:szCs w:val="24"/>
        </w:rPr>
        <w:t xml:space="preserve"> Участие в диалоге при обсуждении прослушанного произведения. Высказывание оценочных суждений. </w:t>
      </w:r>
      <w:r w:rsidRPr="008B5545">
        <w:rPr>
          <w:rFonts w:ascii="Times New Roman" w:hAnsi="Times New Roman" w:cs="Times New Roman"/>
          <w:i/>
          <w:sz w:val="24"/>
          <w:szCs w:val="24"/>
        </w:rPr>
        <w:t xml:space="preserve">Пересказ текста, деление текста на части. </w:t>
      </w:r>
      <w:r w:rsidRPr="008B5545">
        <w:rPr>
          <w:rFonts w:ascii="Times New Roman" w:hAnsi="Times New Roman" w:cs="Times New Roman"/>
          <w:sz w:val="24"/>
          <w:szCs w:val="24"/>
        </w:rPr>
        <w:t>Герои произведения. Восприятие и понимание их переживаний. Понимание содержания литературного произведения: тема, главная мысль, события, их последовательность. Создание условий для сравнения характеров героев.</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hAnsi="Times New Roman" w:cs="Times New Roman"/>
          <w:sz w:val="24"/>
          <w:szCs w:val="24"/>
        </w:rPr>
        <w:t>Герои произведения. Воспри</w:t>
      </w:r>
      <w:r w:rsidRPr="008B5545">
        <w:rPr>
          <w:rFonts w:ascii="Times New Roman" w:hAnsi="Times New Roman" w:cs="Times New Roman"/>
          <w:sz w:val="24"/>
          <w:szCs w:val="24"/>
        </w:rPr>
        <w:softHyphen/>
        <w:t>ятие и понимание их переживаний. Чтение вслух доступного теста целыми словами.</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14331" w:rsidRPr="008B5545" w:rsidRDefault="00D14331" w:rsidP="008B5545">
      <w:pPr>
        <w:autoSpaceDE w:val="0"/>
        <w:spacing w:line="240" w:lineRule="auto"/>
        <w:jc w:val="both"/>
        <w:rPr>
          <w:rFonts w:ascii="Times New Roman" w:hAnsi="Times New Roman" w:cs="Times New Roman"/>
          <w:color w:val="000000"/>
          <w:sz w:val="24"/>
          <w:szCs w:val="24"/>
        </w:rPr>
      </w:pPr>
      <w:r w:rsidRPr="008B5545">
        <w:rPr>
          <w:rFonts w:ascii="Times New Roman" w:eastAsia="@Arial Unicode MS" w:hAnsi="Times New Roman" w:cs="Times New Roman"/>
          <w:color w:val="000000"/>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u w:val="single"/>
        </w:rPr>
        <w:t>Сказки народов мира о животных</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Африканские сказки: «Гиена и черепаха», «Нарядный бурундук»;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бирманская сказка «Отчего цикада потеряла свои рожки»</w:t>
      </w:r>
      <w:r w:rsidRPr="008B5545">
        <w:rPr>
          <w:rFonts w:ascii="Times New Roman" w:eastAsia="NewtonC" w:hAnsi="Times New Roman" w:cs="Times New Roman"/>
          <w:sz w:val="24"/>
          <w:szCs w:val="24"/>
          <w:vertAlign w:val="superscript"/>
        </w:rPr>
        <w:footnoteReference w:customMarkFollows="1" w:id="2"/>
        <w:t>*</w:t>
      </w:r>
      <w:r w:rsidRPr="008B5545">
        <w:rPr>
          <w:rFonts w:ascii="Times New Roman" w:eastAsia="NewtonC" w:hAnsi="Times New Roman" w:cs="Times New Roman"/>
          <w:sz w:val="24"/>
          <w:szCs w:val="24"/>
        </w:rPr>
        <w:t>;</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бурятская сказка «Снег и заяц»;</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венгерская сказка «Два жадных медвежонка»;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индийские сказки: «О собаке, кошке и обезьяне», «Золотая рыба», «О радже и птичке»*, «Хитрый шакал»;</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корейская сказка «Как барсук и куница судились»;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кубинская сказка «Черепаха, кролик и удав-маха»;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шведская сказка «По заслугам и расчет»*;</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хакасская сказка «Как птицы царя выбирали»;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lastRenderedPageBreak/>
        <w:tab/>
        <w:t>сказка индейцев Северной Америки «Откуда пошли болезни и лекарства».</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Пословицы и поговорки из сборника В. Даля.</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Русская бытовая сказка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«Каша из топора», «Волшебный кафтан», «Солдатская шинель».</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Авторская литература народов мира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Эзоп: «Ворон и лисица», «Лисица и виноград», «Рыбак и рыбешка», «Соловей и ястреб», «Отец и сыновья», «Быки и лев»;</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Ж. Лафонтен «Волк и журавль»*;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Муур «Крошка Енот и тот, кто сидит в пруду»*;</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японские хокку: Басё, Бусон, Дзесо, Ранран.</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Классики русской литературы</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Поэзия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 Пушкин: «Зимнее утро», «Вот север, тучи нагоняя…», «Опрятней модного паркета…», «Сказка о царе Салтане»*, «Цветок»;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 Крылов: «Волк и журавль»*, «Квартет», «Лебедь, рак и щука», «Ворона и лисица», «Лиса и виноград», «Ворона в павлиньих перьях»*;</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Некрасов «На Волге» («Детство Валежникова»);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 Бунин «Листопад»;</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 Бальмонт «Гномы»;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Есенин «Нивы сжаты, рощи голы…»;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Маяковский «Тучкины штучки».</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Проза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 Куприн «Слон»;</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 Паустовский «Заячьи лапы», «Стальное колечко»*, «Растрепанный воробей»;</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Гарин-Михайловский «Детство Темы».</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rPr>
        <w:tab/>
      </w:r>
      <w:r w:rsidRPr="008B5545">
        <w:rPr>
          <w:rFonts w:ascii="Times New Roman" w:eastAsia="NewtonC" w:hAnsi="Times New Roman" w:cs="Times New Roman"/>
          <w:sz w:val="24"/>
          <w:szCs w:val="24"/>
          <w:u w:val="single"/>
        </w:rPr>
        <w:t>Классики советской и русской детской литературы</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Поэзия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Берестов: «Большой мороз», «Плащ», «Первый листопад»*, «Урок листопада»*, «Отражение»*;</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Матвеева: «Картофельные олени», «Гуси на снегу»;</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Шефнер «Середина марта»;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Козлов: «Июль», «Мимо белого облака луны», «Сентябрь»;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Д. Дмитриев «Встреча»;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lastRenderedPageBreak/>
        <w:tab/>
        <w:t>М. Бородицкая «На контрольной»;</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Э. Мошковская: «Где тихий-тихий пруд», «Вода в колодце», «Мотылек»</w:t>
      </w:r>
      <w:r w:rsidRPr="008B5545">
        <w:rPr>
          <w:rFonts w:ascii="Times New Roman" w:eastAsia="NewtonC" w:hAnsi="Times New Roman" w:cs="Times New Roman"/>
          <w:sz w:val="24"/>
          <w:szCs w:val="24"/>
          <w:vertAlign w:val="superscript"/>
        </w:rPr>
        <w:footnoteReference w:customMarkFollows="1" w:id="3"/>
        <w:t>*</w:t>
      </w:r>
      <w:r w:rsidRPr="008B5545">
        <w:rPr>
          <w:rFonts w:ascii="Times New Roman" w:eastAsia="NewtonC" w:hAnsi="Times New Roman" w:cs="Times New Roman"/>
          <w:sz w:val="24"/>
          <w:szCs w:val="24"/>
        </w:rPr>
        <w:t>, «Осенняя вода»*, «Нужен он…»*, «Когда я уезжаю»*;</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Ю. Мориц «Жора Кошкин».</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Проза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А. Гайдар «Чук и Гек»;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Пантелеев «Честное слово»;</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 Житков «Как я ловил человечков»;</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Саша Черный «Дневник фокса Микки»;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Тэффи «Преступник»;</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Н. Носов «Мишкина каша»*;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Б. Заходер «История гусеницы»;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Драгунский: «Ровно 25 кило», «Кот в сапогах»*;</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Ю. Коваль: «Березовый пирожок», «Вода с закрытыми глазами», «Под соснами»*;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Козлов: «Как оттенить тишину», «Разрешите с вами посумерничать», «Если меня совсем нет», «Звуки и голоса»*;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К. Чуковский «От двух до пяти»;</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Каминский «Сочинение»;</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И. Пивоварова «Сочинение».</w:t>
      </w:r>
    </w:p>
    <w:p w:rsidR="00D14331" w:rsidRPr="008B5545" w:rsidRDefault="00D14331" w:rsidP="008B5545">
      <w:pPr>
        <w:autoSpaceDE w:val="0"/>
        <w:spacing w:line="240" w:lineRule="auto"/>
        <w:jc w:val="both"/>
        <w:rPr>
          <w:rFonts w:ascii="Times New Roman" w:eastAsia="NewtonC" w:hAnsi="Times New Roman" w:cs="Times New Roman"/>
          <w:sz w:val="24"/>
          <w:szCs w:val="24"/>
          <w:u w:val="single"/>
        </w:rPr>
      </w:pPr>
      <w:r w:rsidRPr="008B5545">
        <w:rPr>
          <w:rFonts w:ascii="Times New Roman" w:eastAsia="NewtonC" w:hAnsi="Times New Roman" w:cs="Times New Roman"/>
          <w:sz w:val="24"/>
          <w:szCs w:val="24"/>
          <w:u w:val="single"/>
        </w:rPr>
        <w:t>Современная детская литература на рубеже XX — XXI веков</w:t>
      </w:r>
    </w:p>
    <w:p w:rsidR="00D14331" w:rsidRPr="008B5545" w:rsidRDefault="00D14331" w:rsidP="008B5545">
      <w:pPr>
        <w:autoSpaceDE w:val="0"/>
        <w:spacing w:line="240" w:lineRule="auto"/>
        <w:jc w:val="both"/>
        <w:rPr>
          <w:rFonts w:ascii="Times New Roman" w:eastAsia="NewtonC-Italic" w:hAnsi="Times New Roman" w:cs="Times New Roman"/>
          <w:i/>
          <w:iCs/>
          <w:sz w:val="24"/>
          <w:szCs w:val="24"/>
        </w:rPr>
      </w:pPr>
      <w:r w:rsidRPr="008B5545">
        <w:rPr>
          <w:rFonts w:ascii="Times New Roman" w:eastAsia="NewtonC-Italic" w:hAnsi="Times New Roman" w:cs="Times New Roman"/>
          <w:i/>
          <w:iCs/>
          <w:sz w:val="24"/>
          <w:szCs w:val="24"/>
        </w:rPr>
        <w:tab/>
        <w:t>Поэзия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В. Лунин: «Идем в лучах зари»*, «Ливень»*;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Д. Дмитриев «Встреча»*;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Яковлев «Для Лены»;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М. Яснов: «Подходящий угол»; «Гусеница — бабочке»; «Мы и птицы»*;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Г. Остер «Вредные советы»;</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Л. Яхнин «Лесные жуки».</w:t>
      </w:r>
    </w:p>
    <w:p w:rsidR="00D14331" w:rsidRPr="008B5545" w:rsidRDefault="00D14331" w:rsidP="008B5545">
      <w:pPr>
        <w:autoSpaceDE w:val="0"/>
        <w:spacing w:line="240" w:lineRule="auto"/>
        <w:jc w:val="both"/>
        <w:rPr>
          <w:rFonts w:ascii="Times New Roman" w:eastAsia="NewtonC" w:hAnsi="Times New Roman" w:cs="Times New Roman"/>
          <w:i/>
          <w:iCs/>
          <w:sz w:val="24"/>
          <w:szCs w:val="24"/>
        </w:rPr>
      </w:pPr>
      <w:r w:rsidRPr="008B5545">
        <w:rPr>
          <w:rFonts w:ascii="Times New Roman" w:eastAsia="NewtonC" w:hAnsi="Times New Roman" w:cs="Times New Roman"/>
          <w:sz w:val="24"/>
          <w:szCs w:val="24"/>
        </w:rPr>
        <w:tab/>
      </w:r>
      <w:r w:rsidRPr="008B5545">
        <w:rPr>
          <w:rFonts w:ascii="Times New Roman" w:eastAsia="NewtonC" w:hAnsi="Times New Roman" w:cs="Times New Roman"/>
          <w:i/>
          <w:iCs/>
          <w:sz w:val="24"/>
          <w:szCs w:val="24"/>
        </w:rPr>
        <w:t>Проза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Тим. Собакин: «Игра в птиц», «Самая большая драгоценность»*;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Маша Вайсман: «Лучший друг медуз», «Приставочка моя любименькая»*;</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Т. Пономарева: «Прогноз погоды», «Лето в чайнике», «Автобус», «В шкафу», «Помощь»;</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lastRenderedPageBreak/>
        <w:tab/>
        <w:t>О. Кургузов «Мальчик-папа»*;</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NewtonC" w:hAnsi="Times New Roman" w:cs="Times New Roman"/>
          <w:sz w:val="24"/>
          <w:szCs w:val="24"/>
        </w:rPr>
        <w:tab/>
        <w:t>С. Махотин «Самый маленький»*;</w:t>
      </w:r>
    </w:p>
    <w:p w:rsidR="00D14331" w:rsidRPr="008B5545" w:rsidRDefault="00D14331" w:rsidP="008B5545">
      <w:pPr>
        <w:autoSpaceDE w:val="0"/>
        <w:spacing w:line="240" w:lineRule="auto"/>
        <w:jc w:val="both"/>
        <w:rPr>
          <w:rFonts w:ascii="Times New Roman" w:eastAsia="Times New Roman" w:hAnsi="Times New Roman" w:cs="Times New Roman"/>
          <w:b/>
          <w:iCs/>
          <w:sz w:val="24"/>
          <w:szCs w:val="24"/>
        </w:rPr>
      </w:pPr>
      <w:r w:rsidRPr="008B5545">
        <w:rPr>
          <w:rFonts w:ascii="Times New Roman" w:eastAsia="NewtonC" w:hAnsi="Times New Roman" w:cs="Times New Roman"/>
          <w:sz w:val="24"/>
          <w:szCs w:val="24"/>
        </w:rPr>
        <w:tab/>
        <w:t>А. Иванов «Как Хома картины собирал»*.</w:t>
      </w:r>
    </w:p>
    <w:p w:rsidR="00D14331" w:rsidRPr="008B5545" w:rsidRDefault="00D14331" w:rsidP="008B5545">
      <w:pPr>
        <w:autoSpaceDE w:val="0"/>
        <w:spacing w:line="240" w:lineRule="auto"/>
        <w:jc w:val="both"/>
        <w:rPr>
          <w:rFonts w:ascii="Times New Roman" w:eastAsia="NewtonC" w:hAnsi="Times New Roman" w:cs="Times New Roman"/>
          <w:sz w:val="24"/>
          <w:szCs w:val="24"/>
        </w:rPr>
      </w:pPr>
      <w:r w:rsidRPr="008B5545">
        <w:rPr>
          <w:rFonts w:ascii="Times New Roman" w:eastAsia="Times New Roman" w:hAnsi="Times New Roman" w:cs="Times New Roman"/>
          <w:b/>
          <w:iCs/>
          <w:sz w:val="24"/>
          <w:szCs w:val="24"/>
        </w:rPr>
        <w:t xml:space="preserve">Примечание. </w:t>
      </w:r>
      <w:r w:rsidRPr="008B5545">
        <w:rPr>
          <w:rFonts w:ascii="Times New Roman" w:eastAsia="Times New Roman" w:hAnsi="Times New Roman" w:cs="Times New Roman"/>
          <w:sz w:val="24"/>
          <w:szCs w:val="24"/>
        </w:rPr>
        <w:t>Произведения, помеченные звездочкой, входят не в учебник, а в хрестоматию</w:t>
      </w:r>
      <w:r w:rsidRPr="008B5545">
        <w:rPr>
          <w:rFonts w:ascii="Times New Roman" w:eastAsia="NewtonC" w:hAnsi="Times New Roman" w:cs="Times New Roman"/>
          <w:sz w:val="24"/>
          <w:szCs w:val="24"/>
        </w:rPr>
        <w:t>.</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eastAsia="@Arial Unicode MS" w:hAnsi="Times New Roman" w:cs="Times New Roman"/>
          <w:b/>
          <w:bCs/>
          <w:iCs/>
          <w:color w:val="000000"/>
          <w:sz w:val="24"/>
          <w:szCs w:val="24"/>
        </w:rPr>
        <w:t>Литературоведческая пропедевтика (практическое освоение)</w:t>
      </w:r>
      <w:r w:rsidRPr="008B5545">
        <w:rPr>
          <w:rFonts w:ascii="Times New Roman" w:hAnsi="Times New Roman" w:cs="Times New Roman"/>
          <w:b/>
          <w:bCs/>
          <w:sz w:val="24"/>
          <w:szCs w:val="24"/>
        </w:rPr>
        <w:t xml:space="preserve">. </w:t>
      </w:r>
      <w:r w:rsidRPr="008B5545">
        <w:rPr>
          <w:rFonts w:ascii="Times New Roman" w:hAnsi="Times New Roman" w:cs="Times New Roman"/>
          <w:sz w:val="24"/>
          <w:szCs w:val="24"/>
        </w:rPr>
        <w:t xml:space="preserve"> Произведения устного народного творчества. Произведения классиков отечественной литературы XIX—XX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D14331" w:rsidRPr="008B5545" w:rsidRDefault="00D14331" w:rsidP="008B5545">
      <w:pPr>
        <w:spacing w:line="240" w:lineRule="auto"/>
        <w:jc w:val="both"/>
        <w:rPr>
          <w:rFonts w:ascii="Times New Roman" w:hAnsi="Times New Roman" w:cs="Times New Roman"/>
          <w:sz w:val="24"/>
          <w:szCs w:val="24"/>
        </w:rPr>
      </w:pPr>
      <w:r w:rsidRPr="008B5545">
        <w:rPr>
          <w:rFonts w:ascii="Times New Roman" w:hAnsi="Times New Roman" w:cs="Times New Roman"/>
          <w:sz w:val="24"/>
          <w:szCs w:val="24"/>
        </w:rPr>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p>
    <w:p w:rsidR="00D14331" w:rsidRPr="008B5545" w:rsidRDefault="00D14331" w:rsidP="008B5545">
      <w:pPr>
        <w:spacing w:line="240" w:lineRule="auto"/>
        <w:jc w:val="both"/>
        <w:rPr>
          <w:rFonts w:ascii="Times New Roman" w:hAnsi="Times New Roman" w:cs="Times New Roman"/>
          <w:b/>
          <w:bCs/>
          <w:sz w:val="24"/>
          <w:szCs w:val="24"/>
        </w:rPr>
      </w:pPr>
      <w:r w:rsidRPr="008B5545">
        <w:rPr>
          <w:rFonts w:ascii="Times New Roman" w:hAnsi="Times New Roman" w:cs="Times New Roman"/>
          <w:sz w:val="24"/>
          <w:szCs w:val="24"/>
        </w:rPr>
        <w:t>Основные темы детского чтения: произведения о Родине, природе, детях, братьях наших меньших, добре и зле, юмористические произведения.</w:t>
      </w:r>
    </w:p>
    <w:p w:rsidR="00D14331" w:rsidRPr="008B5545" w:rsidRDefault="00D14331" w:rsidP="008B5545">
      <w:pPr>
        <w:tabs>
          <w:tab w:val="left" w:leader="dot" w:pos="624"/>
        </w:tabs>
        <w:spacing w:line="240" w:lineRule="auto"/>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Прозаическая и стихотворная речь: узнавание, различение, выделение особенностей стихотворного произведения (ритм, рифма).</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Фольклор и авторские художественные произведения (различение).</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t>Жанровое разнообразие произведений.</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b/>
          <w:bCs/>
          <w:iCs/>
          <w:color w:val="000000"/>
          <w:sz w:val="24"/>
          <w:szCs w:val="24"/>
        </w:rPr>
      </w:pPr>
      <w:r w:rsidRPr="008B5545">
        <w:rPr>
          <w:rFonts w:ascii="Times New Roman" w:eastAsia="@Arial Unicode MS" w:hAnsi="Times New Roman" w:cs="Times New Roman"/>
          <w:b/>
          <w:bCs/>
          <w:iCs/>
          <w:color w:val="000000"/>
          <w:sz w:val="24"/>
          <w:szCs w:val="24"/>
        </w:rPr>
        <w:t>Творческая деятельность обучающихся (на основе литературных произведений)</w:t>
      </w:r>
    </w:p>
    <w:p w:rsidR="00D14331" w:rsidRPr="008B5545" w:rsidRDefault="00D14331" w:rsidP="008B5545">
      <w:pPr>
        <w:widowControl w:val="0"/>
        <w:tabs>
          <w:tab w:val="left" w:leader="dot" w:pos="624"/>
        </w:tabs>
        <w:autoSpaceDE w:val="0"/>
        <w:autoSpaceDN w:val="0"/>
        <w:adjustRightInd w:val="0"/>
        <w:spacing w:line="240" w:lineRule="auto"/>
        <w:ind w:firstLine="709"/>
        <w:jc w:val="both"/>
        <w:rPr>
          <w:rFonts w:ascii="Times New Roman" w:eastAsia="@Arial Unicode MS" w:hAnsi="Times New Roman" w:cs="Times New Roman"/>
          <w:i/>
          <w:iCs/>
          <w:sz w:val="24"/>
          <w:szCs w:val="24"/>
        </w:rPr>
      </w:pPr>
      <w:r w:rsidRPr="008B5545">
        <w:rPr>
          <w:rFonts w:ascii="Times New Roman" w:eastAsia="@Arial Unicode MS"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B5545">
        <w:rPr>
          <w:rFonts w:ascii="Times New Roman" w:eastAsia="@Arial Unicode MS" w:hAnsi="Times New Roman" w:cs="Times New Roman"/>
          <w:i/>
          <w:iCs/>
          <w:sz w:val="24"/>
          <w:szCs w:val="24"/>
        </w:rPr>
        <w:t xml:space="preserve">художественного произведения (текст по аналогии). </w:t>
      </w:r>
    </w:p>
    <w:p w:rsidR="00D14331" w:rsidRPr="008B5545" w:rsidRDefault="00D14331" w:rsidP="008B5545">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8B5545">
        <w:rPr>
          <w:rFonts w:ascii="Times New Roman" w:hAnsi="Times New Roman" w:cs="Times New Roman"/>
          <w:b/>
          <w:color w:val="000000"/>
          <w:sz w:val="24"/>
          <w:szCs w:val="24"/>
        </w:rPr>
        <w:t>Национально-региональный компонент</w:t>
      </w:r>
      <w:r w:rsidRPr="008B5545">
        <w:rPr>
          <w:rFonts w:ascii="Times New Roman" w:hAnsi="Times New Roman" w:cs="Times New Roman"/>
          <w:color w:val="000000"/>
          <w:sz w:val="24"/>
          <w:szCs w:val="24"/>
        </w:rPr>
        <w:t xml:space="preserve"> осуществляется при чтении  истории татарского народа; произведений татарских, русских и других народов, проживающих в Республике Татарстан.</w:t>
      </w:r>
    </w:p>
    <w:p w:rsidR="003F73BE" w:rsidRPr="008B5545" w:rsidRDefault="00B46C36" w:rsidP="008B5545">
      <w:pPr>
        <w:pStyle w:val="a6"/>
        <w:ind w:left="567" w:firstLine="284"/>
        <w:jc w:val="center"/>
        <w:rPr>
          <w:rFonts w:ascii="Times New Roman" w:hAnsi="Times New Roman"/>
          <w:b/>
          <w:szCs w:val="24"/>
          <w:lang w:val="tt-RU"/>
        </w:rPr>
      </w:pPr>
      <w:r w:rsidRPr="008B5545">
        <w:rPr>
          <w:rFonts w:ascii="Times New Roman" w:hAnsi="Times New Roman"/>
          <w:szCs w:val="24"/>
          <w:lang w:val="tt-RU"/>
        </w:rPr>
        <w:t xml:space="preserve"> </w:t>
      </w:r>
      <w:r w:rsidRPr="008B5545">
        <w:rPr>
          <w:rFonts w:ascii="Times New Roman" w:hAnsi="Times New Roman"/>
          <w:b/>
          <w:szCs w:val="24"/>
          <w:lang w:val="tt-RU"/>
        </w:rPr>
        <w:t>“Татар теле”</w:t>
      </w:r>
      <w:r w:rsidRPr="008B5545">
        <w:rPr>
          <w:rFonts w:ascii="Times New Roman" w:hAnsi="Times New Roman"/>
          <w:szCs w:val="24"/>
          <w:lang w:val="tt-RU"/>
        </w:rPr>
        <w:t xml:space="preserve"> ннән  эш программасына </w:t>
      </w:r>
      <w:r w:rsidRPr="008B5545">
        <w:rPr>
          <w:rFonts w:ascii="Times New Roman" w:hAnsi="Times New Roman"/>
          <w:b/>
          <w:szCs w:val="24"/>
          <w:lang w:val="tt-RU"/>
        </w:rPr>
        <w:t>аннотация</w:t>
      </w:r>
      <w:r w:rsidR="003F73BE" w:rsidRPr="008B5545">
        <w:rPr>
          <w:rFonts w:ascii="Times New Roman" w:hAnsi="Times New Roman"/>
          <w:b/>
          <w:szCs w:val="24"/>
          <w:lang w:val="tt-RU"/>
        </w:rPr>
        <w:t xml:space="preserve"> </w:t>
      </w:r>
    </w:p>
    <w:p w:rsidR="003F73BE" w:rsidRPr="008B5545" w:rsidRDefault="003F73BE" w:rsidP="008B5545">
      <w:pPr>
        <w:pStyle w:val="a6"/>
        <w:ind w:left="567" w:firstLine="284"/>
        <w:jc w:val="center"/>
        <w:rPr>
          <w:rFonts w:ascii="Times New Roman" w:hAnsi="Times New Roman"/>
          <w:b/>
          <w:szCs w:val="24"/>
          <w:lang w:val="tt-RU"/>
        </w:rPr>
      </w:pPr>
    </w:p>
    <w:p w:rsidR="00B46C36" w:rsidRPr="008B5545" w:rsidRDefault="003F73BE" w:rsidP="008B5545">
      <w:pPr>
        <w:spacing w:line="240" w:lineRule="auto"/>
        <w:ind w:firstLine="708"/>
        <w:jc w:val="both"/>
        <w:rPr>
          <w:rFonts w:ascii="Times New Roman" w:hAnsi="Times New Roman" w:cs="Times New Roman"/>
          <w:b/>
          <w:sz w:val="24"/>
          <w:szCs w:val="24"/>
          <w:lang w:val="tt-RU"/>
        </w:rPr>
      </w:pPr>
      <w:r w:rsidRPr="008B5545">
        <w:rPr>
          <w:rFonts w:ascii="Times New Roman" w:eastAsia="Times New Roman" w:hAnsi="Times New Roman" w:cs="Times New Roman"/>
          <w:sz w:val="24"/>
          <w:szCs w:val="24"/>
          <w:lang w:val="tt-RU"/>
        </w:rPr>
        <w:t>.             Эш программасы елына 136 сәгатькә исәпләнеп төзелде, атнага 4 сәг</w:t>
      </w:r>
    </w:p>
    <w:p w:rsidR="000C7B08" w:rsidRDefault="000C7B08" w:rsidP="008B5545">
      <w:pPr>
        <w:spacing w:line="240" w:lineRule="auto"/>
        <w:jc w:val="center"/>
        <w:rPr>
          <w:rFonts w:ascii="Times New Roman" w:eastAsia="Times New Roman" w:hAnsi="Times New Roman" w:cs="Times New Roman"/>
          <w:noProof/>
          <w:color w:val="000000"/>
          <w:spacing w:val="5"/>
          <w:sz w:val="24"/>
          <w:szCs w:val="24"/>
          <w:lang w:val="tt-RU"/>
        </w:rPr>
      </w:pPr>
      <w:r>
        <w:rPr>
          <w:rFonts w:ascii="Times New Roman" w:eastAsia="Times New Roman" w:hAnsi="Times New Roman" w:cs="Times New Roman"/>
          <w:noProof/>
          <w:color w:val="000000"/>
          <w:spacing w:val="5"/>
          <w:sz w:val="24"/>
          <w:szCs w:val="24"/>
          <w:lang w:val="tt-RU"/>
        </w:rPr>
        <w:t xml:space="preserve">УМК   </w:t>
      </w:r>
      <w:r w:rsidR="00B46C36" w:rsidRPr="008B5545">
        <w:rPr>
          <w:rFonts w:ascii="Times New Roman" w:eastAsia="Times New Roman" w:hAnsi="Times New Roman" w:cs="Times New Roman"/>
          <w:noProof/>
          <w:color w:val="000000"/>
          <w:spacing w:val="5"/>
          <w:sz w:val="24"/>
          <w:szCs w:val="24"/>
          <w:lang w:val="tt-RU"/>
        </w:rPr>
        <w:t>“Перспектив башлангыч мәктәп”   И.Х.Мияссарова, К.Ф. Фәйзрахманова,</w:t>
      </w:r>
    </w:p>
    <w:p w:rsidR="00D14331" w:rsidRPr="008B5545" w:rsidRDefault="00B46C36" w:rsidP="008B5545">
      <w:pPr>
        <w:spacing w:line="240" w:lineRule="auto"/>
        <w:jc w:val="center"/>
        <w:rPr>
          <w:rFonts w:ascii="Times New Roman" w:hAnsi="Times New Roman" w:cs="Times New Roman"/>
          <w:sz w:val="24"/>
          <w:szCs w:val="24"/>
          <w:lang w:val="tt-RU"/>
        </w:rPr>
      </w:pPr>
      <w:r w:rsidRPr="008B5545">
        <w:rPr>
          <w:rFonts w:ascii="Times New Roman" w:eastAsia="Times New Roman" w:hAnsi="Times New Roman" w:cs="Times New Roman"/>
          <w:noProof/>
          <w:color w:val="000000"/>
          <w:spacing w:val="5"/>
          <w:sz w:val="24"/>
          <w:szCs w:val="24"/>
          <w:lang w:val="tt-RU"/>
        </w:rPr>
        <w:t>Татар теле , 3 класс: 1,2 кисәкләр- Казан, “Мәгариф  – Вакыт”   нәшрияты, 2013</w:t>
      </w:r>
    </w:p>
    <w:p w:rsidR="00192488" w:rsidRPr="008B5545" w:rsidRDefault="00192488" w:rsidP="008B5545">
      <w:pPr>
        <w:spacing w:line="240" w:lineRule="auto"/>
        <w:jc w:val="center"/>
        <w:rPr>
          <w:rFonts w:ascii="Times New Roman" w:eastAsia="Times New Roman" w:hAnsi="Times New Roman" w:cs="Times New Roman"/>
          <w:b/>
          <w:sz w:val="24"/>
          <w:szCs w:val="24"/>
          <w:lang w:val="tt-RU"/>
        </w:rPr>
      </w:pPr>
      <w:r w:rsidRPr="008B5545">
        <w:rPr>
          <w:rFonts w:ascii="Times New Roman" w:eastAsia="Times New Roman" w:hAnsi="Times New Roman" w:cs="Times New Roman"/>
          <w:b/>
          <w:sz w:val="24"/>
          <w:szCs w:val="24"/>
          <w:lang w:val="tt-RU"/>
        </w:rPr>
        <w:t>Укыту предметын үзләштерүнең көтелгән нәтиҗәләре</w:t>
      </w:r>
    </w:p>
    <w:p w:rsidR="00192488" w:rsidRPr="008B5545" w:rsidRDefault="00192488" w:rsidP="008B5545">
      <w:pPr>
        <w:spacing w:line="240" w:lineRule="auto"/>
        <w:jc w:val="center"/>
        <w:rPr>
          <w:rFonts w:ascii="Times New Roman" w:eastAsia="Calibri" w:hAnsi="Times New Roman" w:cs="Times New Roman"/>
          <w:color w:val="000000"/>
          <w:sz w:val="24"/>
          <w:szCs w:val="24"/>
          <w:lang w:val="tt-RU"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6"/>
        <w:gridCol w:w="2411"/>
        <w:gridCol w:w="1963"/>
        <w:gridCol w:w="1876"/>
        <w:gridCol w:w="1953"/>
      </w:tblGrid>
      <w:tr w:rsidR="00192488" w:rsidRPr="008B5545" w:rsidTr="00200F8C">
        <w:tc>
          <w:tcPr>
            <w:tcW w:w="2538" w:type="dxa"/>
            <w:vMerge w:val="restart"/>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t>Бүлек исеме</w:t>
            </w:r>
          </w:p>
        </w:tc>
        <w:tc>
          <w:tcPr>
            <w:tcW w:w="8060" w:type="dxa"/>
            <w:gridSpan w:val="2"/>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t>Предмет нәтиҗәсе</w:t>
            </w:r>
          </w:p>
        </w:tc>
        <w:tc>
          <w:tcPr>
            <w:tcW w:w="2668" w:type="dxa"/>
            <w:vMerge w:val="restart"/>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t>Метапредмет</w:t>
            </w:r>
          </w:p>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lastRenderedPageBreak/>
              <w:t xml:space="preserve"> нәтиҗәләр</w:t>
            </w:r>
          </w:p>
        </w:tc>
        <w:tc>
          <w:tcPr>
            <w:tcW w:w="2512" w:type="dxa"/>
            <w:vMerge w:val="restart"/>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lastRenderedPageBreak/>
              <w:t xml:space="preserve">Шәхси </w:t>
            </w:r>
          </w:p>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lastRenderedPageBreak/>
              <w:t>нәтиҗәләр</w:t>
            </w:r>
          </w:p>
        </w:tc>
      </w:tr>
      <w:tr w:rsidR="00192488" w:rsidRPr="008B5545" w:rsidTr="00200F8C">
        <w:tc>
          <w:tcPr>
            <w:tcW w:w="2538"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c>
          <w:tcPr>
            <w:tcW w:w="3563" w:type="dxa"/>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t>Укучы өйрәнә</w:t>
            </w:r>
          </w:p>
        </w:tc>
        <w:tc>
          <w:tcPr>
            <w:tcW w:w="4497" w:type="dxa"/>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t>Укучы мөмкинлек ала</w:t>
            </w:r>
          </w:p>
        </w:tc>
        <w:tc>
          <w:tcPr>
            <w:tcW w:w="2668"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c>
          <w:tcPr>
            <w:tcW w:w="2512"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r>
      <w:tr w:rsidR="00192488" w:rsidRPr="00622CE3" w:rsidTr="00200F8C">
        <w:tc>
          <w:tcPr>
            <w:tcW w:w="2538" w:type="dxa"/>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i/>
                <w:color w:val="000000"/>
                <w:sz w:val="24"/>
                <w:szCs w:val="24"/>
                <w:lang w:val="tt-RU" w:eastAsia="en-US"/>
              </w:rPr>
              <w:lastRenderedPageBreak/>
              <w:t>«Фонетика, орфогэпиия һәм графика»</w:t>
            </w:r>
          </w:p>
        </w:tc>
        <w:tc>
          <w:tcPr>
            <w:tcW w:w="3563" w:type="dxa"/>
          </w:tcPr>
          <w:p w:rsidR="00192488" w:rsidRPr="008B5545" w:rsidRDefault="00192488" w:rsidP="008B5545">
            <w:pPr>
              <w:spacing w:line="240" w:lineRule="auto"/>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sz w:val="24"/>
                <w:szCs w:val="24"/>
                <w:lang w:val="tt-RU" w:eastAsia="en-US"/>
              </w:rPr>
              <w:t>-аваз һәм хәрефләрне аерырга өйрәнә;</w:t>
            </w:r>
          </w:p>
          <w:p w:rsidR="00192488" w:rsidRPr="008B5545" w:rsidRDefault="00192488" w:rsidP="008B5545">
            <w:pPr>
              <w:spacing w:line="240" w:lineRule="auto"/>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sz w:val="24"/>
                <w:szCs w:val="24"/>
                <w:lang w:val="tt-RU" w:eastAsia="en-US"/>
              </w:rPr>
              <w:t>-ана теленең авазларын һәм хәрефләрен, аларның әйтелеш һәм язылыш үзенчәлекләрен аңлый;</w:t>
            </w:r>
          </w:p>
          <w:p w:rsidR="00192488" w:rsidRPr="008B5545" w:rsidRDefault="00192488" w:rsidP="008B5545">
            <w:pPr>
              <w:spacing w:line="240" w:lineRule="auto"/>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sz w:val="24"/>
                <w:szCs w:val="24"/>
                <w:lang w:val="tt-RU" w:eastAsia="en-US"/>
              </w:rPr>
              <w:t>-татар телендәге авазларга характеристика бирә белә: сузык авазларның калын һәм нечкә, тартык авазларның яңгырау һәм саңгырау булуы, аларга бәйле төп фонетик законнар (сингармонизм, ирен гармониясе);</w:t>
            </w:r>
          </w:p>
          <w:p w:rsidR="00192488" w:rsidRPr="008B5545" w:rsidRDefault="00192488" w:rsidP="008B5545">
            <w:pPr>
              <w:tabs>
                <w:tab w:val="left" w:pos="900"/>
              </w:tabs>
              <w:spacing w:line="240" w:lineRule="auto"/>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sz w:val="24"/>
                <w:szCs w:val="24"/>
                <w:lang w:val="tt-RU" w:eastAsia="en-US"/>
              </w:rPr>
              <w:t>-татар алфавитын, андагы хәрефләрнең урнашу тәртибен белә, сүзләрне алфавит тәртибендә урнаштыру һәм кирәкле мәгълүматны эзләп табу өчен, алфавиттан файдаланырга өйрәнә.</w:t>
            </w:r>
          </w:p>
          <w:p w:rsidR="00192488" w:rsidRPr="008B5545" w:rsidRDefault="00192488" w:rsidP="008B5545">
            <w:pPr>
              <w:tabs>
                <w:tab w:val="center" w:pos="4677"/>
                <w:tab w:val="right" w:pos="9355"/>
              </w:tabs>
              <w:spacing w:line="240" w:lineRule="auto"/>
              <w:jc w:val="both"/>
              <w:rPr>
                <w:rFonts w:ascii="Times New Roman" w:eastAsia="Calibri" w:hAnsi="Times New Roman" w:cs="Times New Roman"/>
                <w:b/>
                <w:color w:val="000000"/>
                <w:sz w:val="24"/>
                <w:szCs w:val="24"/>
                <w:lang w:val="tt-RU" w:eastAsia="en-US"/>
              </w:rPr>
            </w:pPr>
          </w:p>
        </w:tc>
        <w:tc>
          <w:tcPr>
            <w:tcW w:w="4497"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-сүзләргә фонетик-график (аваз-хәреф) анализы ясый, дәреслектәге үрнәк буенча сүзләрне мөстәкыйль рәвештә тикшерә һәм аның дөреслеген дәлилли;</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-дәреслектә бирелгән материал күләмендә укучы үзенең һәм әңгәмәдәше сөйләмендә татар әдәби теле нормаларын саклый;</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-сүзне дөрес әйтү-әйтмәве яки сүз басымын дөрес кую-куймавы хакында икеләнгән очракта, укучы үз җавабының дөреслеген дәреслектәге сүзлекчәдән карап яки укытучыдан мөстәкыйль рәвештә сорап белә ала.</w:t>
            </w:r>
          </w:p>
          <w:p w:rsidR="00192488" w:rsidRPr="008B5545" w:rsidRDefault="00192488" w:rsidP="008B5545">
            <w:pPr>
              <w:tabs>
                <w:tab w:val="center" w:pos="4677"/>
                <w:tab w:val="right" w:pos="9355"/>
              </w:tabs>
              <w:spacing w:line="240" w:lineRule="auto"/>
              <w:rPr>
                <w:rFonts w:ascii="Times New Roman" w:eastAsia="Calibri" w:hAnsi="Times New Roman" w:cs="Times New Roman"/>
                <w:color w:val="000000"/>
                <w:sz w:val="24"/>
                <w:szCs w:val="24"/>
                <w:lang w:val="tt-RU" w:eastAsia="en-US"/>
              </w:rPr>
            </w:pPr>
          </w:p>
        </w:tc>
        <w:tc>
          <w:tcPr>
            <w:tcW w:w="2668" w:type="dxa"/>
            <w:vMerge w:val="restart"/>
          </w:tcPr>
          <w:p w:rsidR="00192488" w:rsidRPr="008B5545" w:rsidRDefault="00192488" w:rsidP="008B5545">
            <w:pPr>
              <w:spacing w:line="240" w:lineRule="auto"/>
              <w:contextualSpacing/>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color w:val="000000"/>
                <w:sz w:val="24"/>
                <w:szCs w:val="24"/>
                <w:lang w:val="tt-RU"/>
              </w:rPr>
              <w:t>регулятив универсаль уку гамәлләре:</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-мөстәкыйль рәвештә (укытучы ярдәмендә) дәреснең темасын һәм максатын әйтү;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-укытучы тәкъдим иткән план нигезендә эшләү;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-укуга караган проблеманы чишү өчен, укытучы белән бергә план төзү;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-куелган максат буенча  план нигезендә эшләү, кирәк булган очракта, үзеңнең эшчәнлегеңә төзәтмәләр кертү;</w:t>
            </w:r>
          </w:p>
          <w:p w:rsidR="00192488" w:rsidRPr="008B5545" w:rsidRDefault="00192488" w:rsidP="008B5545">
            <w:pPr>
              <w:spacing w:line="240" w:lineRule="auto"/>
              <w:contextualSpacing/>
              <w:rPr>
                <w:rFonts w:ascii="Times New Roman" w:eastAsia="Calibri" w:hAnsi="Times New Roman" w:cs="Times New Roman"/>
                <w:sz w:val="24"/>
                <w:szCs w:val="24"/>
                <w:lang w:val="tt-RU" w:eastAsia="en-US"/>
              </w:rPr>
            </w:pPr>
            <w:r w:rsidRPr="008B5545">
              <w:rPr>
                <w:rFonts w:ascii="Times New Roman" w:eastAsia="Calibri" w:hAnsi="Times New Roman" w:cs="Times New Roman"/>
                <w:color w:val="000000"/>
                <w:sz w:val="24"/>
                <w:szCs w:val="24"/>
                <w:lang w:val="tt-RU" w:eastAsia="en-US"/>
              </w:rPr>
              <w:t xml:space="preserve"> дәрестә эшләгәндә, үзеңнең фикереңне әйтергә өйрәнү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p>
          <w:p w:rsidR="00192488" w:rsidRPr="008B5545" w:rsidRDefault="00192488" w:rsidP="008B5545">
            <w:pPr>
              <w:spacing w:line="240" w:lineRule="auto"/>
              <w:contextualSpacing/>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color w:val="000000"/>
                <w:sz w:val="24"/>
                <w:szCs w:val="24"/>
                <w:lang w:val="tt-RU"/>
              </w:rPr>
              <w:t>танып белү универсаль уку гамәлләре:</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-дәреслектәге текстлардан һәм рәсемнәрдән җаваплар табу;</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-укытучының сыйныф белән бергә эшләвенә нәтиҗә ясау;</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-мәг</w:t>
            </w:r>
            <w:r w:rsidRPr="008B5545">
              <w:rPr>
                <w:rFonts w:ascii="Times New Roman" w:eastAsia="Calibri" w:hAnsi="Times New Roman" w:cs="Times New Roman"/>
                <w:color w:val="000000"/>
                <w:sz w:val="24"/>
                <w:szCs w:val="24"/>
              </w:rPr>
              <w:t>ъ</w:t>
            </w:r>
            <w:r w:rsidRPr="008B5545">
              <w:rPr>
                <w:rFonts w:ascii="Times New Roman" w:eastAsia="Calibri" w:hAnsi="Times New Roman" w:cs="Times New Roman"/>
                <w:color w:val="000000"/>
                <w:sz w:val="24"/>
                <w:szCs w:val="24"/>
                <w:lang w:val="tt-RU"/>
              </w:rPr>
              <w:t>лүматны бер формадан икенче формага күчерү;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lastRenderedPageBreak/>
              <w:t>-текстларның эчтәлеген сөйләү;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-кирәкле вакытта сүзлекләрдән һәм белешмә әдәбияттан файдалану;</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-укуның барлык төрләреннән файдалану;</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-фикер алышуда катнашу.</w:t>
            </w:r>
          </w:p>
          <w:p w:rsidR="00192488" w:rsidRPr="008B5545" w:rsidRDefault="00192488" w:rsidP="008B5545">
            <w:pPr>
              <w:spacing w:line="240" w:lineRule="auto"/>
              <w:contextualSpacing/>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color w:val="000000"/>
                <w:sz w:val="24"/>
                <w:szCs w:val="24"/>
                <w:lang w:val="tt-RU"/>
              </w:rPr>
              <w:t>аралашу универсаль уку гамәлләре:</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-монологик һәм диалогик сөйләмгә ия булу;</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-сөйләм ситуациясеннән чыгып, үзеңнең фикереңне телдән һәм язма формада белдерү;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-башкаларны ишетә һәм тыңлый белү, чит кеше фикерен дөрес кабул итү һәм кирәк булган очракта, үзеңнекен үзгәртү;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-текстны сәнгатьле итеп уку һәм эчтәлеген сөйләү;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-үзеңнең фикереңне нигезләп әйтә белү;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-сораулар бирү;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-икешәрләп һәм төркем белән эшләү, төрле вазифалар </w:t>
            </w:r>
            <w:r w:rsidRPr="008B5545">
              <w:rPr>
                <w:rFonts w:ascii="Times New Roman" w:eastAsia="Calibri" w:hAnsi="Times New Roman" w:cs="Times New Roman"/>
                <w:color w:val="000000"/>
                <w:sz w:val="24"/>
                <w:szCs w:val="24"/>
                <w:lang w:val="tt-RU"/>
              </w:rPr>
              <w:lastRenderedPageBreak/>
              <w:t>башкару: башкаручы, җитәкче һ.б.</w:t>
            </w:r>
          </w:p>
          <w:p w:rsidR="00192488" w:rsidRPr="008B5545" w:rsidRDefault="00192488" w:rsidP="008B5545">
            <w:pPr>
              <w:widowControl w:val="0"/>
              <w:tabs>
                <w:tab w:val="left" w:pos="180"/>
                <w:tab w:val="left" w:pos="993"/>
              </w:tabs>
              <w:spacing w:line="240" w:lineRule="auto"/>
              <w:jc w:val="both"/>
              <w:rPr>
                <w:rFonts w:ascii="Times New Roman" w:eastAsia="Calibri" w:hAnsi="Times New Roman" w:cs="Times New Roman"/>
                <w:b/>
                <w:color w:val="000000"/>
                <w:sz w:val="24"/>
                <w:szCs w:val="24"/>
                <w:lang w:val="tt-RU" w:eastAsia="en-US"/>
              </w:rPr>
            </w:pPr>
          </w:p>
        </w:tc>
        <w:tc>
          <w:tcPr>
            <w:tcW w:w="2512" w:type="dxa"/>
            <w:vMerge w:val="restart"/>
          </w:tcPr>
          <w:p w:rsidR="00192488" w:rsidRPr="008B5545" w:rsidRDefault="00192488" w:rsidP="008B5545">
            <w:pPr>
              <w:spacing w:line="240" w:lineRule="auto"/>
              <w:contextualSpacing/>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i/>
                <w:color w:val="000000"/>
                <w:sz w:val="24"/>
                <w:szCs w:val="24"/>
                <w:lang w:val="tt-RU"/>
              </w:rPr>
              <w:lastRenderedPageBreak/>
              <w:t xml:space="preserve">Шәхси </w:t>
            </w:r>
            <w:r w:rsidRPr="008B5545">
              <w:rPr>
                <w:rFonts w:ascii="Times New Roman" w:eastAsia="Calibri" w:hAnsi="Times New Roman" w:cs="Times New Roman"/>
                <w:b/>
                <w:color w:val="000000"/>
                <w:sz w:val="24"/>
                <w:szCs w:val="24"/>
                <w:lang w:val="tt-RU"/>
              </w:rPr>
              <w:t>нәтиҗәләр:</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-Ватанга, телгә, мәдәнияткә карата мәхәббәт һәм хөрмәт тәрбияләү;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-кеше тормышында телнең һәм сөйләмнең әһәмиятлелегенә төшенү;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p>
          <w:p w:rsidR="00192488" w:rsidRPr="008B5545" w:rsidRDefault="00192488" w:rsidP="008B5545">
            <w:pPr>
              <w:spacing w:line="240" w:lineRule="auto"/>
              <w:contextualSpacing/>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i/>
                <w:color w:val="000000"/>
                <w:sz w:val="24"/>
                <w:szCs w:val="24"/>
                <w:lang w:val="tt-RU"/>
              </w:rPr>
              <w:t xml:space="preserve">Шәхси </w:t>
            </w:r>
            <w:r w:rsidRPr="008B5545">
              <w:rPr>
                <w:rFonts w:ascii="Times New Roman" w:eastAsia="Calibri" w:hAnsi="Times New Roman" w:cs="Times New Roman"/>
                <w:b/>
                <w:color w:val="000000"/>
                <w:sz w:val="24"/>
                <w:szCs w:val="24"/>
                <w:lang w:val="tt-RU"/>
              </w:rPr>
              <w:t>нәтиҗәләр:</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-Ватанга, телгә, мәдәнияткә карата мәхәббәт һәм хөрмәт тәрбияләү;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-кеше тормышында телнең һәм сөйләмнең әһәмиятлелегенә төшенү;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-башка кешеләрнең хис-тойгыларын аңлау, үзеңнең хисләреңне белдерергә өйрәнү;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-башкаларның телдән һәм язма сөйләмнәренә хас булган үзенчәлекләренә игътибар итү;</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-сөйләмгә (тыңлап аңлау, диалог һәм монолог төзү, язу), гомумән, телне өйрәнүгә карата кызыксыну уяту;</w:t>
            </w:r>
          </w:p>
          <w:p w:rsidR="00192488" w:rsidRPr="008B5545" w:rsidRDefault="00192488" w:rsidP="008B5545">
            <w:pPr>
              <w:spacing w:line="240" w:lineRule="auto"/>
              <w:contextualSpacing/>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-әйткән яки язган сөйләмгә </w:t>
            </w:r>
            <w:r w:rsidRPr="008B5545">
              <w:rPr>
                <w:rFonts w:ascii="Times New Roman" w:eastAsia="Calibri" w:hAnsi="Times New Roman" w:cs="Times New Roman"/>
                <w:color w:val="000000"/>
                <w:sz w:val="24"/>
                <w:szCs w:val="24"/>
                <w:lang w:val="tt-RU"/>
              </w:rPr>
              <w:lastRenderedPageBreak/>
              <w:t>җаваплылык хисенең булуы.</w:t>
            </w:r>
          </w:p>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r>
      <w:tr w:rsidR="00192488" w:rsidRPr="00622CE3" w:rsidTr="00200F8C">
        <w:tc>
          <w:tcPr>
            <w:tcW w:w="2538" w:type="dxa"/>
          </w:tcPr>
          <w:p w:rsidR="00192488" w:rsidRPr="008B5545" w:rsidRDefault="00192488" w:rsidP="008B5545">
            <w:pPr>
              <w:spacing w:line="240" w:lineRule="auto"/>
              <w:jc w:val="both"/>
              <w:rPr>
                <w:rFonts w:ascii="Times New Roman" w:eastAsia="Calibri" w:hAnsi="Times New Roman" w:cs="Times New Roman"/>
                <w:b/>
                <w:i/>
                <w:color w:val="000000"/>
                <w:sz w:val="24"/>
                <w:szCs w:val="24"/>
                <w:lang w:val="tt-RU" w:eastAsia="en-US"/>
              </w:rPr>
            </w:pPr>
            <w:r w:rsidRPr="008B5545">
              <w:rPr>
                <w:rFonts w:ascii="Times New Roman" w:eastAsia="Calibri" w:hAnsi="Times New Roman" w:cs="Times New Roman"/>
                <w:b/>
                <w:i/>
                <w:color w:val="000000"/>
                <w:sz w:val="24"/>
                <w:szCs w:val="24"/>
                <w:lang w:val="tt-RU" w:eastAsia="en-US"/>
              </w:rPr>
              <w:t>«Сүз төзелеше (морфемика)»</w:t>
            </w:r>
          </w:p>
        </w:tc>
        <w:tc>
          <w:tcPr>
            <w:tcW w:w="3563" w:type="dxa"/>
          </w:tcPr>
          <w:p w:rsidR="00192488" w:rsidRPr="008B5545" w:rsidRDefault="00192488" w:rsidP="008B5545">
            <w:pPr>
              <w:numPr>
                <w:ilvl w:val="0"/>
                <w:numId w:val="8"/>
              </w:numPr>
              <w:tabs>
                <w:tab w:val="num" w:pos="0"/>
              </w:tabs>
              <w:spacing w:line="240" w:lineRule="auto"/>
              <w:ind w:left="110" w:hanging="142"/>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сүзләрнең тамырын билгели;</w:t>
            </w:r>
          </w:p>
          <w:p w:rsidR="00192488" w:rsidRPr="008B5545" w:rsidRDefault="00192488" w:rsidP="008B5545">
            <w:pPr>
              <w:numPr>
                <w:ilvl w:val="0"/>
                <w:numId w:val="8"/>
              </w:numPr>
              <w:tabs>
                <w:tab w:val="num" w:pos="0"/>
              </w:tabs>
              <w:spacing w:line="240" w:lineRule="auto"/>
              <w:ind w:left="-32" w:firstLine="458"/>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төрле сүз төркемнәрен ясаучы кушымчаларны таба һәм күрсәтә;</w:t>
            </w:r>
          </w:p>
          <w:p w:rsidR="00192488" w:rsidRPr="008B5545" w:rsidRDefault="00192488" w:rsidP="008B5545">
            <w:pPr>
              <w:numPr>
                <w:ilvl w:val="0"/>
                <w:numId w:val="8"/>
              </w:numPr>
              <w:tabs>
                <w:tab w:val="num" w:pos="-32"/>
              </w:tabs>
              <w:spacing w:line="240" w:lineRule="auto"/>
              <w:ind w:left="-32" w:firstLine="458"/>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 xml:space="preserve">тамырдаш </w:t>
            </w:r>
            <w:r w:rsidRPr="008B5545">
              <w:rPr>
                <w:rFonts w:ascii="Times New Roman" w:eastAsia="Calibri" w:hAnsi="Times New Roman" w:cs="Times New Roman"/>
                <w:color w:val="000000"/>
                <w:sz w:val="24"/>
                <w:szCs w:val="24"/>
                <w:lang w:val="tt-RU" w:eastAsia="en-US"/>
              </w:rPr>
              <w:lastRenderedPageBreak/>
              <w:t>сүзләрне сүз формаларыннан аера белә.</w:t>
            </w:r>
          </w:p>
          <w:p w:rsidR="00192488" w:rsidRPr="008B5545" w:rsidRDefault="00192488" w:rsidP="008B5545">
            <w:pPr>
              <w:spacing w:line="240" w:lineRule="auto"/>
              <w:contextualSpacing/>
              <w:jc w:val="both"/>
              <w:rPr>
                <w:rFonts w:ascii="Times New Roman" w:eastAsia="Times New Roman" w:hAnsi="Times New Roman" w:cs="Times New Roman"/>
                <w:color w:val="000000"/>
                <w:sz w:val="24"/>
                <w:szCs w:val="24"/>
                <w:lang w:val="tt-RU"/>
              </w:rPr>
            </w:pPr>
          </w:p>
        </w:tc>
        <w:tc>
          <w:tcPr>
            <w:tcW w:w="4497" w:type="dxa"/>
          </w:tcPr>
          <w:p w:rsidR="00192488" w:rsidRPr="008B5545" w:rsidRDefault="00192488" w:rsidP="008B5545">
            <w:pPr>
              <w:numPr>
                <w:ilvl w:val="0"/>
                <w:numId w:val="8"/>
              </w:numPr>
              <w:tabs>
                <w:tab w:val="num" w:pos="34"/>
              </w:tabs>
              <w:spacing w:line="240" w:lineRule="auto"/>
              <w:ind w:left="-108"/>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lastRenderedPageBreak/>
              <w:t xml:space="preserve">-мәгънәле кисәкләренең чикләре ачык күренеп торган сүзләрнең төзелешен дәреслектә бирелгән күләмдә тикшерә </w:t>
            </w:r>
            <w:r w:rsidRPr="008B5545">
              <w:rPr>
                <w:rFonts w:ascii="Times New Roman" w:eastAsia="Calibri" w:hAnsi="Times New Roman" w:cs="Times New Roman"/>
                <w:color w:val="000000"/>
                <w:sz w:val="24"/>
                <w:szCs w:val="24"/>
                <w:lang w:val="tt-RU" w:eastAsia="en-US"/>
              </w:rPr>
              <w:lastRenderedPageBreak/>
              <w:t>(тартымын, булса, ясагыч кушымчаларын, нигезен билгели);</w:t>
            </w:r>
          </w:p>
          <w:p w:rsidR="00192488" w:rsidRPr="008B5545" w:rsidRDefault="00192488" w:rsidP="008B5545">
            <w:pPr>
              <w:spacing w:line="240" w:lineRule="auto"/>
              <w:jc w:val="both"/>
              <w:rPr>
                <w:rFonts w:ascii="Times New Roman" w:eastAsia="Calibri" w:hAnsi="Times New Roman" w:cs="Times New Roman"/>
                <w:i/>
                <w:color w:val="000000"/>
                <w:sz w:val="24"/>
                <w:szCs w:val="24"/>
                <w:lang w:val="tt-RU" w:eastAsia="en-US"/>
              </w:rPr>
            </w:pPr>
            <w:r w:rsidRPr="008B5545">
              <w:rPr>
                <w:rFonts w:ascii="Times New Roman" w:eastAsia="Calibri" w:hAnsi="Times New Roman" w:cs="Times New Roman"/>
                <w:color w:val="000000"/>
                <w:sz w:val="24"/>
                <w:szCs w:val="24"/>
                <w:lang w:val="tt-RU" w:eastAsia="en-US"/>
              </w:rPr>
              <w:t>-сүзнең дөрес тикшерелүен бәяли белә.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p>
        </w:tc>
        <w:tc>
          <w:tcPr>
            <w:tcW w:w="2668" w:type="dxa"/>
            <w:vMerge/>
          </w:tcPr>
          <w:p w:rsidR="00192488" w:rsidRPr="008B5545" w:rsidRDefault="00192488" w:rsidP="008B5545">
            <w:pPr>
              <w:widowControl w:val="0"/>
              <w:tabs>
                <w:tab w:val="left" w:pos="180"/>
                <w:tab w:val="left" w:pos="993"/>
              </w:tabs>
              <w:spacing w:line="240" w:lineRule="auto"/>
              <w:jc w:val="both"/>
              <w:rPr>
                <w:rFonts w:ascii="Times New Roman" w:eastAsia="Calibri" w:hAnsi="Times New Roman" w:cs="Times New Roman"/>
                <w:sz w:val="24"/>
                <w:szCs w:val="24"/>
                <w:lang w:val="tt-RU" w:eastAsia="en-US"/>
              </w:rPr>
            </w:pPr>
          </w:p>
        </w:tc>
        <w:tc>
          <w:tcPr>
            <w:tcW w:w="2512"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color w:val="000000"/>
                <w:sz w:val="24"/>
                <w:szCs w:val="24"/>
                <w:lang w:val="tt-RU" w:eastAsia="en-US"/>
              </w:rPr>
            </w:pPr>
          </w:p>
        </w:tc>
      </w:tr>
      <w:tr w:rsidR="00192488" w:rsidRPr="00622CE3" w:rsidTr="00200F8C">
        <w:tc>
          <w:tcPr>
            <w:tcW w:w="2538" w:type="dxa"/>
          </w:tcPr>
          <w:p w:rsidR="00192488" w:rsidRPr="008B5545" w:rsidRDefault="00192488" w:rsidP="008B5545">
            <w:pPr>
              <w:spacing w:line="240" w:lineRule="auto"/>
              <w:jc w:val="both"/>
              <w:rPr>
                <w:rFonts w:ascii="Times New Roman" w:eastAsia="Calibri" w:hAnsi="Times New Roman" w:cs="Times New Roman"/>
                <w:b/>
                <w:i/>
                <w:color w:val="000000"/>
                <w:sz w:val="24"/>
                <w:szCs w:val="24"/>
                <w:lang w:val="tt-RU" w:eastAsia="en-US"/>
              </w:rPr>
            </w:pPr>
            <w:r w:rsidRPr="008B5545">
              <w:rPr>
                <w:rFonts w:ascii="Times New Roman" w:eastAsia="Calibri" w:hAnsi="Times New Roman" w:cs="Times New Roman"/>
                <w:b/>
                <w:i/>
                <w:color w:val="000000"/>
                <w:sz w:val="24"/>
                <w:szCs w:val="24"/>
                <w:lang w:val="tt-RU" w:eastAsia="en-US"/>
              </w:rPr>
              <w:lastRenderedPageBreak/>
              <w:t>«Лексикология»</w:t>
            </w:r>
          </w:p>
        </w:tc>
        <w:tc>
          <w:tcPr>
            <w:tcW w:w="3563"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-мәгънәсе ачыкланырга тиешле сүзләрне таба белә;</w:t>
            </w:r>
          </w:p>
          <w:p w:rsidR="00192488" w:rsidRPr="008B5545" w:rsidRDefault="00192488" w:rsidP="008B5545">
            <w:pPr>
              <w:spacing w:line="240" w:lineRule="auto"/>
              <w:jc w:val="both"/>
              <w:rPr>
                <w:rFonts w:ascii="Times New Roman" w:eastAsia="Calibri" w:hAnsi="Times New Roman" w:cs="Times New Roman"/>
                <w:i/>
                <w:color w:val="000000"/>
                <w:sz w:val="24"/>
                <w:szCs w:val="24"/>
                <w:lang w:val="tt-RU" w:eastAsia="en-US"/>
              </w:rPr>
            </w:pPr>
            <w:r w:rsidRPr="008B5545">
              <w:rPr>
                <w:rFonts w:ascii="Times New Roman" w:eastAsia="Calibri" w:hAnsi="Times New Roman" w:cs="Times New Roman"/>
                <w:color w:val="000000"/>
                <w:sz w:val="24"/>
                <w:szCs w:val="24"/>
                <w:lang w:val="tt-RU" w:eastAsia="en-US"/>
              </w:rPr>
              <w:t>-тексттагы (җөмләдәге) сүзнең мәгънәсен ачыклый белә яки аны аңлатмалы сүзлек ярдәмендә аера.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p>
        </w:tc>
        <w:tc>
          <w:tcPr>
            <w:tcW w:w="4497"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i/>
                <w:color w:val="000000"/>
                <w:sz w:val="24"/>
                <w:szCs w:val="24"/>
                <w:lang w:val="tt-RU" w:eastAsia="en-US"/>
              </w:rPr>
              <w:t>-</w:t>
            </w:r>
            <w:r w:rsidRPr="008B5545">
              <w:rPr>
                <w:rFonts w:ascii="Times New Roman" w:eastAsia="Calibri" w:hAnsi="Times New Roman" w:cs="Times New Roman"/>
                <w:color w:val="000000"/>
                <w:sz w:val="24"/>
                <w:szCs w:val="24"/>
                <w:lang w:val="tt-RU" w:eastAsia="en-US"/>
              </w:rPr>
              <w:t>текстта (җөмләдә) кабатлаулар булмасын өчен, аерым сүзләрнең синонимнарын таба;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-предмет, күренеш һәм төшенчәләргә чагыштырма характеристика бирү өчен, антонимнар таба;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-текстта (җөмләдә) сүзләрнең туры һәм күчерелмә мәгънәсен аера белә;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-текстта (җөмләдә) сүзләрнең урынлы кулланылу-кулланылмавын аера белә;</w:t>
            </w:r>
          </w:p>
          <w:p w:rsidR="00192488" w:rsidRPr="008B5545" w:rsidRDefault="00192488" w:rsidP="008B5545">
            <w:pPr>
              <w:spacing w:line="240" w:lineRule="auto"/>
              <w:jc w:val="both"/>
              <w:rPr>
                <w:rFonts w:ascii="Times New Roman" w:eastAsia="Calibri" w:hAnsi="Times New Roman" w:cs="Times New Roman"/>
                <w:b/>
                <w:i/>
                <w:color w:val="000000"/>
                <w:sz w:val="24"/>
                <w:szCs w:val="24"/>
                <w:lang w:val="tt-RU" w:eastAsia="en-US"/>
              </w:rPr>
            </w:pPr>
            <w:r w:rsidRPr="008B5545">
              <w:rPr>
                <w:rFonts w:ascii="Times New Roman" w:eastAsia="Calibri" w:hAnsi="Times New Roman" w:cs="Times New Roman"/>
                <w:color w:val="000000"/>
                <w:sz w:val="24"/>
                <w:szCs w:val="24"/>
                <w:lang w:val="tt-RU" w:eastAsia="en-US"/>
              </w:rPr>
              <w:t>-аралашканда кулланыр өчен, кирәкле сүзләрне дөрес сайлый</w:t>
            </w:r>
            <w:r w:rsidRPr="008B5545">
              <w:rPr>
                <w:rFonts w:ascii="Times New Roman" w:eastAsia="Calibri" w:hAnsi="Times New Roman" w:cs="Times New Roman"/>
                <w:i/>
                <w:color w:val="000000"/>
                <w:sz w:val="24"/>
                <w:szCs w:val="24"/>
                <w:lang w:val="tt-RU" w:eastAsia="en-US"/>
              </w:rPr>
              <w:t>.</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p>
        </w:tc>
        <w:tc>
          <w:tcPr>
            <w:tcW w:w="2668"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c>
          <w:tcPr>
            <w:tcW w:w="2512"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r>
      <w:tr w:rsidR="00192488" w:rsidRPr="00622CE3" w:rsidTr="00200F8C">
        <w:tc>
          <w:tcPr>
            <w:tcW w:w="2538" w:type="dxa"/>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b/>
                <w:i/>
                <w:color w:val="000000"/>
                <w:sz w:val="24"/>
                <w:szCs w:val="24"/>
                <w:lang w:val="tt-RU" w:eastAsia="en-US"/>
              </w:rPr>
              <w:t>«Морфология»</w:t>
            </w:r>
          </w:p>
        </w:tc>
        <w:tc>
          <w:tcPr>
            <w:tcW w:w="3563"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 xml:space="preserve">-исемнәрнең мәгънәсен, сорауларын, грамматик билгеләрен (берлек һәм күплек сан </w:t>
            </w:r>
            <w:r w:rsidRPr="008B5545">
              <w:rPr>
                <w:rFonts w:ascii="Times New Roman" w:eastAsia="Calibri" w:hAnsi="Times New Roman" w:cs="Times New Roman"/>
                <w:color w:val="000000"/>
                <w:sz w:val="24"/>
                <w:szCs w:val="24"/>
                <w:lang w:val="tt-RU" w:eastAsia="en-US"/>
              </w:rPr>
              <w:lastRenderedPageBreak/>
              <w:t>формаларын) үзләштерә;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-сыйфатларның мәгънәсен, сорауларын өйрәнә;</w:t>
            </w:r>
          </w:p>
          <w:p w:rsidR="00192488" w:rsidRPr="008B5545" w:rsidRDefault="00192488" w:rsidP="008B5545">
            <w:pPr>
              <w:spacing w:line="240" w:lineRule="auto"/>
              <w:jc w:val="both"/>
              <w:rPr>
                <w:rFonts w:ascii="Times New Roman" w:eastAsia="Calibri" w:hAnsi="Times New Roman" w:cs="Times New Roman"/>
                <w:i/>
                <w:color w:val="000000"/>
                <w:sz w:val="24"/>
                <w:szCs w:val="24"/>
                <w:lang w:val="tt-RU" w:eastAsia="en-US"/>
              </w:rPr>
            </w:pPr>
            <w:r w:rsidRPr="008B5545">
              <w:rPr>
                <w:rFonts w:ascii="Times New Roman" w:eastAsia="Calibri" w:hAnsi="Times New Roman" w:cs="Times New Roman"/>
                <w:color w:val="000000"/>
                <w:sz w:val="24"/>
                <w:szCs w:val="24"/>
                <w:lang w:val="tt-RU" w:eastAsia="en-US"/>
              </w:rPr>
              <w:t>- -фигыльләрнең мәгънәсен, сорауларын, барлык-юклык, хәзерге, үткән, киләчәк заманнар, зат-сан формаларын билгели.</w:t>
            </w:r>
          </w:p>
        </w:tc>
        <w:tc>
          <w:tcPr>
            <w:tcW w:w="4497"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lastRenderedPageBreak/>
              <w:t xml:space="preserve">-өйрәнелгән сүз төркемнәренә дәреслектә бирелгән материал күләмендә </w:t>
            </w:r>
            <w:r w:rsidRPr="008B5545">
              <w:rPr>
                <w:rFonts w:ascii="Times New Roman" w:eastAsia="Calibri" w:hAnsi="Times New Roman" w:cs="Times New Roman"/>
                <w:color w:val="000000"/>
                <w:sz w:val="24"/>
                <w:szCs w:val="24"/>
                <w:lang w:val="tt-RU" w:eastAsia="en-US"/>
              </w:rPr>
              <w:lastRenderedPageBreak/>
              <w:t>морфологик анализ ясый, аның дөреслеген бәяли;</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-тәкъдим ителгән тексттан (җөмләдән) өйрәнелгән сүз төркемнәрен таба.</w:t>
            </w:r>
          </w:p>
          <w:p w:rsidR="00192488" w:rsidRPr="008B5545" w:rsidRDefault="00192488" w:rsidP="008B5545">
            <w:pPr>
              <w:tabs>
                <w:tab w:val="center" w:pos="4677"/>
                <w:tab w:val="right" w:pos="9355"/>
              </w:tabs>
              <w:spacing w:line="240" w:lineRule="auto"/>
              <w:jc w:val="both"/>
              <w:rPr>
                <w:rFonts w:ascii="Times New Roman" w:eastAsia="Calibri" w:hAnsi="Times New Roman" w:cs="Times New Roman"/>
                <w:b/>
                <w:color w:val="000000"/>
                <w:sz w:val="24"/>
                <w:szCs w:val="24"/>
                <w:lang w:val="tt-RU" w:eastAsia="en-US"/>
              </w:rPr>
            </w:pPr>
          </w:p>
        </w:tc>
        <w:tc>
          <w:tcPr>
            <w:tcW w:w="2668"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c>
          <w:tcPr>
            <w:tcW w:w="2512"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r>
      <w:tr w:rsidR="00192488" w:rsidRPr="00622CE3" w:rsidTr="00200F8C">
        <w:tc>
          <w:tcPr>
            <w:tcW w:w="2538" w:type="dxa"/>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b/>
                <w:i/>
                <w:color w:val="000000"/>
                <w:sz w:val="24"/>
                <w:szCs w:val="24"/>
                <w:lang w:val="tt-RU" w:eastAsia="en-US"/>
              </w:rPr>
              <w:lastRenderedPageBreak/>
              <w:t>«Синтаксис»</w:t>
            </w:r>
          </w:p>
        </w:tc>
        <w:tc>
          <w:tcPr>
            <w:tcW w:w="3563"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-укучы сүз, сүзтезмә һәм җөмләләрне бер-берсеннән аерырга өйрәнә;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-сораулар куеп, сүзтезмәдәге һәм җөмләдәге сүзләр арасындагы мәгънә бәйләнешен ачыклый;</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-җөмләләрнең әйтү максаты буенча төрләрен (хикәя, боеру, тойгылы, сорау) билгели;</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-җөмләдәге тойгылы һәм тойгысыз интонацияне аера;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-җөмләнең баш һәм иярчен кисәкләрен таба;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-тиңдәш кисәкле җөмләләрне аера.</w:t>
            </w:r>
          </w:p>
        </w:tc>
        <w:tc>
          <w:tcPr>
            <w:tcW w:w="4497"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-гади җөмләләргә дәреслектә бирелгән материал күләмендә синтаксик анализ ясый (җөмлә кисәкләрен билгели), тикшерүнең дөреслеген бәяли;</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-гади һәм кушма җөмләләрне аера.</w:t>
            </w:r>
          </w:p>
          <w:p w:rsidR="00192488" w:rsidRPr="008B5545" w:rsidRDefault="00192488" w:rsidP="008B5545">
            <w:pPr>
              <w:tabs>
                <w:tab w:val="center" w:pos="4677"/>
                <w:tab w:val="right" w:pos="9355"/>
              </w:tabs>
              <w:spacing w:line="240" w:lineRule="auto"/>
              <w:jc w:val="both"/>
              <w:rPr>
                <w:rFonts w:ascii="Times New Roman" w:eastAsia="Calibri" w:hAnsi="Times New Roman" w:cs="Times New Roman"/>
                <w:b/>
                <w:color w:val="000000"/>
                <w:sz w:val="24"/>
                <w:szCs w:val="24"/>
                <w:lang w:val="tt-RU" w:eastAsia="en-US"/>
              </w:rPr>
            </w:pPr>
          </w:p>
        </w:tc>
        <w:tc>
          <w:tcPr>
            <w:tcW w:w="2668"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c>
          <w:tcPr>
            <w:tcW w:w="2512"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r>
      <w:tr w:rsidR="00192488" w:rsidRPr="00622CE3" w:rsidTr="00200F8C">
        <w:tc>
          <w:tcPr>
            <w:tcW w:w="2538" w:type="dxa"/>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t>«Орфография һәм пунктуация»</w:t>
            </w:r>
          </w:p>
        </w:tc>
        <w:tc>
          <w:tcPr>
            <w:tcW w:w="3563"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-дөрес язу кагыйдәләрен өйрәнелгән күләмдә куллана;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-сүзнең дөрес язылышын орфографик сүзлектән карап билгели;</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 xml:space="preserve">-60–70 сүзле текстны </w:t>
            </w:r>
            <w:r w:rsidRPr="008B5545">
              <w:rPr>
                <w:rFonts w:ascii="Times New Roman" w:eastAsia="Calibri" w:hAnsi="Times New Roman" w:cs="Times New Roman"/>
                <w:color w:val="000000"/>
                <w:sz w:val="24"/>
                <w:szCs w:val="24"/>
                <w:lang w:val="tt-RU" w:eastAsia="en-US"/>
              </w:rPr>
              <w:lastRenderedPageBreak/>
              <w:t>хатасыз итеп күчереп яза;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-өйрәнелгән кагыйдәләргә туры килгән 55–60 сүзле текстны диктант итеп яза;</w:t>
            </w:r>
          </w:p>
          <w:p w:rsidR="00192488" w:rsidRPr="008B5545" w:rsidRDefault="00192488" w:rsidP="008B5545">
            <w:pPr>
              <w:autoSpaceDE w:val="0"/>
              <w:autoSpaceDN w:val="0"/>
              <w:adjustRightInd w:val="0"/>
              <w:spacing w:line="240" w:lineRule="auto"/>
              <w:ind w:left="142"/>
              <w:jc w:val="both"/>
              <w:rPr>
                <w:rFonts w:ascii="Times New Roman" w:eastAsia="Times New Roman" w:hAnsi="Times New Roman" w:cs="Times New Roman"/>
                <w:sz w:val="24"/>
                <w:szCs w:val="24"/>
                <w:lang w:val="tt-RU"/>
              </w:rPr>
            </w:pPr>
            <w:r w:rsidRPr="008B5545">
              <w:rPr>
                <w:rFonts w:ascii="Times New Roman" w:eastAsia="Times New Roman" w:hAnsi="Times New Roman" w:cs="Times New Roman"/>
                <w:sz w:val="24"/>
                <w:szCs w:val="24"/>
                <w:lang w:val="tt-RU"/>
              </w:rPr>
              <w:t>-бергәләп төзегән план буенча 70 – 85 сүзле изложение язарга;</w:t>
            </w:r>
          </w:p>
          <w:p w:rsidR="00192488" w:rsidRPr="008B5545" w:rsidRDefault="00192488" w:rsidP="008B5545">
            <w:pPr>
              <w:autoSpaceDE w:val="0"/>
              <w:autoSpaceDN w:val="0"/>
              <w:adjustRightInd w:val="0"/>
              <w:spacing w:line="240" w:lineRule="auto"/>
              <w:ind w:left="142"/>
              <w:jc w:val="both"/>
              <w:rPr>
                <w:rFonts w:ascii="Times New Roman" w:eastAsia="Times New Roman" w:hAnsi="Times New Roman" w:cs="Times New Roman"/>
                <w:sz w:val="24"/>
                <w:szCs w:val="24"/>
                <w:lang w:val="tt-RU"/>
              </w:rPr>
            </w:pPr>
            <w:r w:rsidRPr="008B5545">
              <w:rPr>
                <w:rFonts w:ascii="Times New Roman" w:eastAsia="Times New Roman" w:hAnsi="Times New Roman" w:cs="Times New Roman"/>
                <w:sz w:val="24"/>
                <w:szCs w:val="24"/>
                <w:lang w:val="tt-RU"/>
              </w:rPr>
              <w:t>- текстның темасын һәм төп фикерен билгеләргә;текстны мәгънәле кисәкләргә бүлергә, кызыл юлны сакларга;</w:t>
            </w:r>
          </w:p>
          <w:p w:rsidR="00192488" w:rsidRPr="008B5545" w:rsidRDefault="00192488" w:rsidP="008B5545">
            <w:pPr>
              <w:autoSpaceDE w:val="0"/>
              <w:autoSpaceDN w:val="0"/>
              <w:adjustRightInd w:val="0"/>
              <w:spacing w:line="240" w:lineRule="auto"/>
              <w:ind w:left="142"/>
              <w:jc w:val="both"/>
              <w:rPr>
                <w:rFonts w:ascii="Times New Roman" w:eastAsia="Times New Roman" w:hAnsi="Times New Roman" w:cs="Times New Roman"/>
                <w:sz w:val="24"/>
                <w:szCs w:val="24"/>
                <w:lang w:val="tt-RU"/>
              </w:rPr>
            </w:pPr>
            <w:r w:rsidRPr="008B5545">
              <w:rPr>
                <w:rFonts w:ascii="Times New Roman" w:eastAsia="Times New Roman" w:hAnsi="Times New Roman" w:cs="Times New Roman"/>
                <w:sz w:val="24"/>
                <w:szCs w:val="24"/>
                <w:lang w:val="tt-RU"/>
              </w:rPr>
              <w:t>- текстның мәгънәле кисәкләре, җөмләләр арасында бәйләнеш булдырырга;</w:t>
            </w:r>
          </w:p>
          <w:p w:rsidR="00192488" w:rsidRPr="008B5545" w:rsidRDefault="00192488" w:rsidP="008B5545">
            <w:pPr>
              <w:autoSpaceDE w:val="0"/>
              <w:autoSpaceDN w:val="0"/>
              <w:adjustRightInd w:val="0"/>
              <w:spacing w:line="240" w:lineRule="auto"/>
              <w:ind w:left="142"/>
              <w:jc w:val="both"/>
              <w:rPr>
                <w:rFonts w:ascii="Times New Roman" w:eastAsia="Times New Roman" w:hAnsi="Times New Roman" w:cs="Times New Roman"/>
                <w:sz w:val="24"/>
                <w:szCs w:val="24"/>
                <w:lang w:val="tt-RU"/>
              </w:rPr>
            </w:pPr>
            <w:r w:rsidRPr="008B5545">
              <w:rPr>
                <w:rFonts w:ascii="Times New Roman" w:eastAsia="Times New Roman" w:hAnsi="Times New Roman" w:cs="Times New Roman"/>
                <w:sz w:val="24"/>
                <w:szCs w:val="24"/>
                <w:lang w:val="tt-RU"/>
              </w:rPr>
              <w:t>-  темасыннан яки төп фикереннән чыгып, текстка исем куярга;</w:t>
            </w:r>
          </w:p>
          <w:p w:rsidR="00192488" w:rsidRPr="008B5545" w:rsidRDefault="00192488" w:rsidP="008B5545">
            <w:pPr>
              <w:autoSpaceDE w:val="0"/>
              <w:autoSpaceDN w:val="0"/>
              <w:adjustRightInd w:val="0"/>
              <w:spacing w:line="240" w:lineRule="auto"/>
              <w:ind w:left="142"/>
              <w:jc w:val="both"/>
              <w:rPr>
                <w:rFonts w:ascii="Times New Roman" w:eastAsia="Times New Roman" w:hAnsi="Times New Roman" w:cs="Times New Roman"/>
                <w:sz w:val="24"/>
                <w:szCs w:val="24"/>
                <w:lang w:val="tt-RU"/>
              </w:rPr>
            </w:pPr>
            <w:r w:rsidRPr="008B5545">
              <w:rPr>
                <w:rFonts w:ascii="Times New Roman" w:eastAsia="Times New Roman" w:hAnsi="Times New Roman" w:cs="Times New Roman"/>
                <w:sz w:val="24"/>
                <w:szCs w:val="24"/>
                <w:lang w:val="tt-RU"/>
              </w:rPr>
              <w:t>- хикәяләү, тасвирлау һәм фикер йөртү характерындагы текстларны аера белергә;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Times New Roman" w:hAnsi="Times New Roman" w:cs="Times New Roman"/>
                <w:sz w:val="24"/>
                <w:szCs w:val="24"/>
                <w:lang w:val="tt-RU"/>
              </w:rPr>
              <w:t>- шәхси тәҗрибәгә, сюжетлы картинага таянып (алдан әзерлек белән), сочинение язарга; фикер йөртү характерындагы җавап төзеп әйтергә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-үзе язган яки бирелгән тексттагы орфографик һәм пунктуацион хаталарны таба һәм төзәтә.</w:t>
            </w:r>
          </w:p>
        </w:tc>
        <w:tc>
          <w:tcPr>
            <w:tcW w:w="4497"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lastRenderedPageBreak/>
              <w:t>-орфографик хата җибәрү ихтималы булган урынны белә;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-тиешле орфограммага туры килгән мисалларны сайлый;</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lastRenderedPageBreak/>
              <w:t>-текст төзегәндә, аны орфографик һәм пунктуацион хаталар  җибәрмәслек итеп үзгәртә ала;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-хаталарны төзәткәндә, аларның сәбәпләрен аңлый, алга таба хата җибәрмәү юлларын ачыклый.</w:t>
            </w:r>
          </w:p>
          <w:p w:rsidR="00192488" w:rsidRPr="008B5545" w:rsidRDefault="00192488" w:rsidP="008B5545">
            <w:pPr>
              <w:tabs>
                <w:tab w:val="center" w:pos="4677"/>
                <w:tab w:val="right" w:pos="9355"/>
              </w:tabs>
              <w:spacing w:line="240" w:lineRule="auto"/>
              <w:jc w:val="both"/>
              <w:rPr>
                <w:rFonts w:ascii="Times New Roman" w:eastAsia="Calibri" w:hAnsi="Times New Roman" w:cs="Times New Roman"/>
                <w:b/>
                <w:color w:val="000000"/>
                <w:sz w:val="24"/>
                <w:szCs w:val="24"/>
                <w:lang w:val="tt-RU" w:eastAsia="en-US"/>
              </w:rPr>
            </w:pPr>
          </w:p>
        </w:tc>
        <w:tc>
          <w:tcPr>
            <w:tcW w:w="2668"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c>
          <w:tcPr>
            <w:tcW w:w="2512"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r>
      <w:tr w:rsidR="00192488" w:rsidRPr="00622CE3" w:rsidTr="00200F8C">
        <w:tc>
          <w:tcPr>
            <w:tcW w:w="2538" w:type="dxa"/>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lastRenderedPageBreak/>
              <w:t>«Сөйләм үстерү»</w:t>
            </w:r>
          </w:p>
        </w:tc>
        <w:tc>
          <w:tcPr>
            <w:tcW w:w="3563"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-дәрестә, мәктәптә, тормыш-көнкүрештә, төрле яшьтәге таныш яки таныш булмаган кешеләр белән телдән аралашканда, тел берәмлекләрен урынлы файдалана;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-көндәлек тормышта сөйләм әдәбен һәм телдән аралашу нормаларын саклый (әңгәмәдәшен тыңлый белә, дөрес җавап бирә, сөйләшүне дәвам итә ала);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-сөйләм вакытында үз фикерен яклый һәм аның дөреслеген дәлилли белә;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-текстка исем бирә;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-хат, открытка яки записка кебек зур булмаган текстлар яза.</w:t>
            </w:r>
          </w:p>
        </w:tc>
        <w:tc>
          <w:tcPr>
            <w:tcW w:w="4497" w:type="dxa"/>
          </w:tcPr>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-текстның эчтәлеген башка зат (үтәүче) исеменнән сөйли;</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-аерым темага караган сурәтләү, хикәяләү характерындагы хикәяне телдән төзи;</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-җөмләдәге урыннары алышынган сүзләрне дөресли, сүз тәртибен мәгънәсенә  карап үзгәртә;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-сөйләм әдәбе сакланмаган текстларны төзәтә;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eastAsia="en-US"/>
              </w:rPr>
            </w:pPr>
            <w:r w:rsidRPr="008B5545">
              <w:rPr>
                <w:rFonts w:ascii="Times New Roman" w:eastAsia="Calibri" w:hAnsi="Times New Roman" w:cs="Times New Roman"/>
                <w:color w:val="000000"/>
                <w:sz w:val="24"/>
                <w:szCs w:val="24"/>
                <w:lang w:val="tt-RU" w:eastAsia="en-US"/>
              </w:rPr>
              <w:t>-изложение һәм сочинение язуның өйрәнелгән тәртибен саклый; язган изложение тексты белән төп вариантны чагыштыра, сочинение язганда, алга куелган максат һәм бурычларның үтәлешен билгели;</w:t>
            </w:r>
          </w:p>
          <w:p w:rsidR="00192488" w:rsidRPr="008B5545" w:rsidRDefault="00192488" w:rsidP="008B5545">
            <w:pPr>
              <w:spacing w:line="240" w:lineRule="auto"/>
              <w:ind w:firstLine="709"/>
              <w:jc w:val="center"/>
              <w:rPr>
                <w:rFonts w:ascii="Times New Roman" w:eastAsia="Calibri" w:hAnsi="Times New Roman" w:cs="Times New Roman"/>
                <w:b/>
                <w:color w:val="000000"/>
                <w:sz w:val="24"/>
                <w:szCs w:val="24"/>
                <w:lang w:val="tt-RU" w:eastAsia="en-US"/>
              </w:rPr>
            </w:pPr>
          </w:p>
          <w:p w:rsidR="00192488" w:rsidRPr="008B5545" w:rsidRDefault="00192488" w:rsidP="008B5545">
            <w:pPr>
              <w:tabs>
                <w:tab w:val="center" w:pos="4677"/>
                <w:tab w:val="right" w:pos="9355"/>
              </w:tabs>
              <w:spacing w:line="240" w:lineRule="auto"/>
              <w:jc w:val="both"/>
              <w:rPr>
                <w:rFonts w:ascii="Times New Roman" w:eastAsia="Calibri" w:hAnsi="Times New Roman" w:cs="Times New Roman"/>
                <w:b/>
                <w:color w:val="000000"/>
                <w:sz w:val="24"/>
                <w:szCs w:val="24"/>
                <w:lang w:val="tt-RU" w:eastAsia="en-US"/>
              </w:rPr>
            </w:pPr>
          </w:p>
        </w:tc>
        <w:tc>
          <w:tcPr>
            <w:tcW w:w="2668"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c>
          <w:tcPr>
            <w:tcW w:w="2512" w:type="dxa"/>
            <w:vMerge/>
          </w:tcPr>
          <w:p w:rsidR="00192488" w:rsidRPr="008B5545" w:rsidRDefault="00192488" w:rsidP="008B5545">
            <w:pPr>
              <w:tabs>
                <w:tab w:val="center" w:pos="4677"/>
                <w:tab w:val="right" w:pos="9355"/>
              </w:tabs>
              <w:spacing w:line="240" w:lineRule="auto"/>
              <w:jc w:val="center"/>
              <w:rPr>
                <w:rFonts w:ascii="Times New Roman" w:eastAsia="Calibri" w:hAnsi="Times New Roman" w:cs="Times New Roman"/>
                <w:b/>
                <w:color w:val="000000"/>
                <w:sz w:val="24"/>
                <w:szCs w:val="24"/>
                <w:lang w:val="tt-RU" w:eastAsia="en-US"/>
              </w:rPr>
            </w:pPr>
          </w:p>
        </w:tc>
      </w:tr>
    </w:tbl>
    <w:p w:rsidR="00192488" w:rsidRPr="008B5545" w:rsidRDefault="00192488" w:rsidP="008B5545">
      <w:pPr>
        <w:shd w:val="clear" w:color="auto" w:fill="FFFFFF"/>
        <w:spacing w:line="240" w:lineRule="auto"/>
        <w:rPr>
          <w:rFonts w:ascii="Times New Roman" w:eastAsia="Calibri" w:hAnsi="Times New Roman" w:cs="Times New Roman"/>
          <w:b/>
          <w:bCs/>
          <w:noProof/>
          <w:color w:val="000000"/>
          <w:spacing w:val="-10"/>
          <w:sz w:val="24"/>
          <w:szCs w:val="24"/>
          <w:lang w:val="tt-RU" w:eastAsia="en-US"/>
        </w:rPr>
      </w:pPr>
    </w:p>
    <w:p w:rsidR="00192488" w:rsidRPr="008B5545" w:rsidRDefault="00192488" w:rsidP="008B5545">
      <w:pPr>
        <w:spacing w:line="240" w:lineRule="auto"/>
        <w:jc w:val="center"/>
        <w:rPr>
          <w:rFonts w:ascii="Times New Roman" w:eastAsia="Times New Roman" w:hAnsi="Times New Roman" w:cs="Times New Roman"/>
          <w:b/>
          <w:sz w:val="24"/>
          <w:szCs w:val="24"/>
          <w:lang w:val="tt-RU"/>
        </w:rPr>
      </w:pPr>
      <w:r w:rsidRPr="008B5545">
        <w:rPr>
          <w:rFonts w:ascii="Times New Roman" w:eastAsia="Times New Roman" w:hAnsi="Times New Roman" w:cs="Times New Roman"/>
          <w:b/>
          <w:sz w:val="24"/>
          <w:szCs w:val="24"/>
          <w:lang w:val="tt-RU"/>
        </w:rPr>
        <w:t>Укыту предметының эчтәлеге</w:t>
      </w:r>
    </w:p>
    <w:p w:rsidR="00192488" w:rsidRPr="008B5545" w:rsidRDefault="00192488" w:rsidP="008B5545">
      <w:pPr>
        <w:spacing w:line="240" w:lineRule="auto"/>
        <w:ind w:firstLine="709"/>
        <w:jc w:val="both"/>
        <w:rPr>
          <w:rFonts w:ascii="Times New Roman" w:eastAsia="Calibri" w:hAnsi="Times New Roman" w:cs="Times New Roman"/>
          <w:b/>
          <w:sz w:val="24"/>
          <w:szCs w:val="24"/>
          <w:lang w:val="tt-RU" w:eastAsia="en-US"/>
        </w:rPr>
      </w:pPr>
      <w:r w:rsidRPr="008B5545">
        <w:rPr>
          <w:rFonts w:ascii="Times New Roman" w:eastAsia="Calibri" w:hAnsi="Times New Roman" w:cs="Times New Roman"/>
          <w:b/>
          <w:sz w:val="24"/>
          <w:szCs w:val="24"/>
          <w:lang w:val="tt-RU" w:eastAsia="en-US"/>
        </w:rPr>
        <w:t>Сөйләм эшчәнлегенең төрләре</w:t>
      </w:r>
    </w:p>
    <w:p w:rsidR="00192488" w:rsidRPr="008B5545" w:rsidRDefault="00192488" w:rsidP="008B5545">
      <w:pPr>
        <w:spacing w:line="240" w:lineRule="auto"/>
        <w:ind w:firstLine="709"/>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b/>
          <w:sz w:val="24"/>
          <w:szCs w:val="24"/>
          <w:lang w:val="tt-RU" w:eastAsia="en-US"/>
        </w:rPr>
        <w:t xml:space="preserve">Тыңлау. </w:t>
      </w:r>
      <w:r w:rsidRPr="008B5545">
        <w:rPr>
          <w:rFonts w:ascii="Times New Roman" w:eastAsia="Calibri" w:hAnsi="Times New Roman" w:cs="Times New Roman"/>
          <w:sz w:val="24"/>
          <w:szCs w:val="24"/>
          <w:lang w:val="tt-RU" w:eastAsia="en-US"/>
        </w:rPr>
        <w:t>Тыңланган текстның эчтәлегенә төшенү, аның буенча бирелгән сорауларга җавап бирү, әңгәмә үткәрү.</w:t>
      </w:r>
    </w:p>
    <w:p w:rsidR="00192488" w:rsidRPr="008B5545" w:rsidRDefault="00192488" w:rsidP="008B5545">
      <w:pPr>
        <w:spacing w:line="240" w:lineRule="auto"/>
        <w:ind w:firstLine="709"/>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b/>
          <w:sz w:val="24"/>
          <w:szCs w:val="24"/>
          <w:lang w:val="tt-RU" w:eastAsia="en-US"/>
        </w:rPr>
        <w:lastRenderedPageBreak/>
        <w:t xml:space="preserve">Сөйләү. </w:t>
      </w:r>
      <w:r w:rsidRPr="008B5545">
        <w:rPr>
          <w:rFonts w:ascii="Times New Roman" w:eastAsia="Calibri" w:hAnsi="Times New Roman" w:cs="Times New Roman"/>
          <w:sz w:val="24"/>
          <w:szCs w:val="24"/>
          <w:lang w:val="tt-RU" w:eastAsia="en-US"/>
        </w:rPr>
        <w:t>Сөйләм ситуациясенә бәйле рәвештә өйрәнгән тел берәмлекләрен куллана белү. Телнең орфоэпик һәм интонацион нормаларын саклап, диалогик һәм монологик сөйләмдә катнашу. Аерым темаларга караган сөйләм әдәбе үрнәкләрен дөрес файдалану.</w:t>
      </w:r>
    </w:p>
    <w:p w:rsidR="00192488" w:rsidRPr="008B5545" w:rsidRDefault="00192488" w:rsidP="008B5545">
      <w:pPr>
        <w:spacing w:line="240" w:lineRule="auto"/>
        <w:ind w:firstLine="709"/>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b/>
          <w:sz w:val="24"/>
          <w:szCs w:val="24"/>
          <w:lang w:val="tt-RU" w:eastAsia="en-US"/>
        </w:rPr>
        <w:t xml:space="preserve">Уку. </w:t>
      </w:r>
      <w:r w:rsidRPr="008B5545">
        <w:rPr>
          <w:rFonts w:ascii="Times New Roman" w:eastAsia="Calibri" w:hAnsi="Times New Roman" w:cs="Times New Roman"/>
          <w:sz w:val="24"/>
          <w:szCs w:val="24"/>
          <w:lang w:val="tt-RU" w:eastAsia="en-US"/>
        </w:rPr>
        <w:t>Бирелгән текстның эчтәлеген аңлап, орфоэпик нормаларны саклап уку. Андагы җөмләләрне синтагмаларга бүлеп, сөйләм яңалыгын белдергән кисәкләргә логик басым ясап һәм йөгерек укый белү. Текстның темасын һәм төп фикерен билгеләү.</w:t>
      </w:r>
    </w:p>
    <w:p w:rsidR="00192488" w:rsidRPr="008B5545" w:rsidRDefault="00192488" w:rsidP="008B5545">
      <w:pPr>
        <w:spacing w:line="240" w:lineRule="auto"/>
        <w:ind w:firstLine="709"/>
        <w:jc w:val="both"/>
        <w:rPr>
          <w:rFonts w:ascii="Times New Roman" w:eastAsia="Calibri" w:hAnsi="Times New Roman" w:cs="Times New Roman"/>
          <w:sz w:val="24"/>
          <w:szCs w:val="24"/>
          <w:lang w:val="tt-RU" w:eastAsia="en-US"/>
        </w:rPr>
      </w:pPr>
      <w:r w:rsidRPr="008B5545">
        <w:rPr>
          <w:rFonts w:ascii="Times New Roman" w:eastAsia="Calibri" w:hAnsi="Times New Roman" w:cs="Times New Roman"/>
          <w:b/>
          <w:sz w:val="24"/>
          <w:szCs w:val="24"/>
          <w:lang w:val="tt-RU" w:eastAsia="en-US"/>
        </w:rPr>
        <w:t xml:space="preserve">Язу. </w:t>
      </w:r>
      <w:r w:rsidRPr="008B5545">
        <w:rPr>
          <w:rFonts w:ascii="Times New Roman" w:eastAsia="Calibri" w:hAnsi="Times New Roman" w:cs="Times New Roman"/>
          <w:sz w:val="24"/>
          <w:szCs w:val="24"/>
          <w:lang w:val="tt-RU" w:eastAsia="en-US"/>
        </w:rPr>
        <w:t>Өйрәнелгән кагыйдәләргә туры килә торган текстны әйтеп яздыру һәм күчереп язу. Укылган һәм тыңланган текстның эчтәлеген телдән яки язмача (сайлап) белдерү. Балалар өчен кызыклы булган темаларга сюжетлы картина, әдәби әсәр, видеоязма фрагментын карап, үзе күргәннәргә нигезләнеп һ.б.ш. типтагы кечкенә күләмле текст төзү.</w:t>
      </w:r>
    </w:p>
    <w:p w:rsidR="00192488" w:rsidRPr="008B5545" w:rsidRDefault="00192488" w:rsidP="008B5545">
      <w:pPr>
        <w:spacing w:line="240" w:lineRule="auto"/>
        <w:ind w:firstLine="709"/>
        <w:rPr>
          <w:rFonts w:ascii="Times New Roman" w:eastAsia="Calibri" w:hAnsi="Times New Roman" w:cs="Times New Roman"/>
          <w:b/>
          <w:sz w:val="24"/>
          <w:szCs w:val="24"/>
          <w:lang w:val="tt-RU" w:eastAsia="en-US"/>
        </w:rPr>
      </w:pPr>
      <w:r w:rsidRPr="008B5545">
        <w:rPr>
          <w:rFonts w:ascii="Times New Roman" w:eastAsia="Calibri" w:hAnsi="Times New Roman" w:cs="Times New Roman"/>
          <w:b/>
          <w:sz w:val="24"/>
          <w:szCs w:val="24"/>
          <w:lang w:val="tt-RU" w:eastAsia="en-US"/>
        </w:rPr>
        <w:t>Систематик курс</w:t>
      </w:r>
    </w:p>
    <w:p w:rsidR="00192488" w:rsidRPr="008B5545" w:rsidRDefault="00192488" w:rsidP="008B5545">
      <w:pPr>
        <w:spacing w:line="240" w:lineRule="auto"/>
        <w:ind w:firstLine="709"/>
        <w:rPr>
          <w:rFonts w:ascii="Times New Roman" w:eastAsia="Calibri" w:hAnsi="Times New Roman" w:cs="Times New Roman"/>
          <w:b/>
          <w:sz w:val="24"/>
          <w:szCs w:val="24"/>
          <w:lang w:val="tt-RU" w:eastAsia="en-US"/>
        </w:rPr>
      </w:pPr>
      <w:r w:rsidRPr="008B5545">
        <w:rPr>
          <w:rFonts w:ascii="Times New Roman" w:eastAsia="Calibri" w:hAnsi="Times New Roman" w:cs="Times New Roman"/>
          <w:b/>
          <w:sz w:val="24"/>
          <w:szCs w:val="24"/>
          <w:lang w:val="tt-RU" w:eastAsia="en-US"/>
        </w:rPr>
        <w:t>Фонетика һәм орфоэпия</w:t>
      </w:r>
    </w:p>
    <w:p w:rsidR="00192488" w:rsidRPr="008B5545" w:rsidRDefault="00192488" w:rsidP="008B5545">
      <w:pPr>
        <w:spacing w:line="240" w:lineRule="auto"/>
        <w:rPr>
          <w:rFonts w:ascii="Times New Roman" w:eastAsia="Calibri" w:hAnsi="Times New Roman" w:cs="Times New Roman"/>
          <w:sz w:val="24"/>
          <w:szCs w:val="24"/>
          <w:lang w:val="tt-RU" w:eastAsia="en-US"/>
        </w:rPr>
      </w:pPr>
      <w:r w:rsidRPr="008B5545">
        <w:rPr>
          <w:rFonts w:ascii="Times New Roman" w:eastAsia="Calibri" w:hAnsi="Times New Roman" w:cs="Times New Roman"/>
          <w:sz w:val="24"/>
          <w:szCs w:val="24"/>
          <w:lang w:val="tt-RU" w:eastAsia="en-US"/>
        </w:rPr>
        <w:t>Сузык һәм тартык авазларны аеру. Сүзләрдә басымлы һәм басымсыз сузык авазларны табу. Парлы һәм парсыз тартык авазларны билгеләү. Яңгырау һәм саңгырау тартыкларны аеру, аларның парларын билгеләү. Авазларга характеристика бирү: сузык-тартык; басымлы-басымсыз; калын-нечкә сузыклар; яңгырау-саңгырау тартыклар. Сүзне иҗекләргә бүлү. Авазларның хәзерге әдәби тел нормаларына туры килгән әйтелеше. Сүз басымы. Сүзгә фонетик анализ элементлары.</w:t>
      </w:r>
    </w:p>
    <w:p w:rsidR="00192488" w:rsidRPr="008B5545" w:rsidRDefault="00192488" w:rsidP="008B5545">
      <w:pPr>
        <w:spacing w:line="240" w:lineRule="auto"/>
        <w:ind w:firstLine="709"/>
        <w:rPr>
          <w:rFonts w:ascii="Times New Roman" w:eastAsia="Calibri" w:hAnsi="Times New Roman" w:cs="Times New Roman"/>
          <w:b/>
          <w:sz w:val="24"/>
          <w:szCs w:val="24"/>
          <w:lang w:val="tt-RU" w:eastAsia="en-US"/>
        </w:rPr>
      </w:pPr>
      <w:r w:rsidRPr="008B5545">
        <w:rPr>
          <w:rFonts w:ascii="Times New Roman" w:eastAsia="Calibri" w:hAnsi="Times New Roman" w:cs="Times New Roman"/>
          <w:b/>
          <w:sz w:val="24"/>
          <w:szCs w:val="24"/>
          <w:lang w:val="tt-RU" w:eastAsia="en-US"/>
        </w:rPr>
        <w:t>Графика</w:t>
      </w:r>
    </w:p>
    <w:p w:rsidR="00192488" w:rsidRPr="008B5545" w:rsidRDefault="00192488" w:rsidP="008B5545">
      <w:pPr>
        <w:spacing w:line="240" w:lineRule="auto"/>
        <w:rPr>
          <w:rFonts w:ascii="Times New Roman" w:eastAsia="Calibri" w:hAnsi="Times New Roman" w:cs="Times New Roman"/>
          <w:sz w:val="24"/>
          <w:szCs w:val="24"/>
          <w:lang w:val="tt-RU" w:eastAsia="en-US"/>
        </w:rPr>
      </w:pPr>
      <w:r w:rsidRPr="008B5545">
        <w:rPr>
          <w:rFonts w:ascii="Times New Roman" w:eastAsia="Calibri" w:hAnsi="Times New Roman" w:cs="Times New Roman"/>
          <w:sz w:val="24"/>
          <w:szCs w:val="24"/>
          <w:lang w:val="tt-RU" w:eastAsia="en-US"/>
        </w:rPr>
        <w:t>Аваз  һәм  хәрефне  аеру. Язуда тартык авазларның калынлыгын һәм нечкәлеген билгеләү. Язуда калынлык (</w:t>
      </w:r>
      <w:r w:rsidRPr="008B5545">
        <w:rPr>
          <w:rFonts w:ascii="Times New Roman" w:eastAsia="Calibri" w:hAnsi="Times New Roman" w:cs="Times New Roman"/>
          <w:b/>
          <w:sz w:val="24"/>
          <w:szCs w:val="24"/>
          <w:lang w:val="tt-RU" w:eastAsia="en-US"/>
        </w:rPr>
        <w:t xml:space="preserve">ъ) </w:t>
      </w:r>
      <w:r w:rsidRPr="008B5545">
        <w:rPr>
          <w:rFonts w:ascii="Times New Roman" w:eastAsia="Calibri" w:hAnsi="Times New Roman" w:cs="Times New Roman"/>
          <w:sz w:val="24"/>
          <w:szCs w:val="24"/>
          <w:lang w:val="tt-RU" w:eastAsia="en-US"/>
        </w:rPr>
        <w:t>һәм нечкәлек (</w:t>
      </w:r>
      <w:r w:rsidRPr="008B5545">
        <w:rPr>
          <w:rFonts w:ascii="Times New Roman" w:eastAsia="Calibri" w:hAnsi="Times New Roman" w:cs="Times New Roman"/>
          <w:b/>
          <w:sz w:val="24"/>
          <w:szCs w:val="24"/>
          <w:lang w:val="tt-RU" w:eastAsia="en-US"/>
        </w:rPr>
        <w:t xml:space="preserve">ь) </w:t>
      </w:r>
      <w:r w:rsidRPr="008B5545">
        <w:rPr>
          <w:rFonts w:ascii="Times New Roman" w:eastAsia="Calibri" w:hAnsi="Times New Roman" w:cs="Times New Roman"/>
          <w:sz w:val="24"/>
          <w:szCs w:val="24"/>
          <w:lang w:val="tt-RU" w:eastAsia="en-US"/>
        </w:rPr>
        <w:t xml:space="preserve">билгеләрен куллану. </w:t>
      </w:r>
      <w:r w:rsidRPr="008B5545">
        <w:rPr>
          <w:rFonts w:ascii="Times New Roman" w:eastAsia="Calibri" w:hAnsi="Times New Roman" w:cs="Times New Roman"/>
          <w:b/>
          <w:sz w:val="24"/>
          <w:szCs w:val="24"/>
          <w:lang w:val="tt-RU" w:eastAsia="en-US"/>
        </w:rPr>
        <w:t>Е – ё</w:t>
      </w:r>
      <w:r w:rsidRPr="008B5545">
        <w:rPr>
          <w:rFonts w:ascii="Times New Roman" w:eastAsia="Calibri" w:hAnsi="Times New Roman" w:cs="Times New Roman"/>
          <w:sz w:val="24"/>
          <w:szCs w:val="24"/>
          <w:lang w:val="tt-RU" w:eastAsia="en-US"/>
        </w:rPr>
        <w:t>,</w:t>
      </w:r>
      <w:r w:rsidRPr="008B5545">
        <w:rPr>
          <w:rFonts w:ascii="Times New Roman" w:eastAsia="Calibri" w:hAnsi="Times New Roman" w:cs="Times New Roman"/>
          <w:b/>
          <w:sz w:val="24"/>
          <w:szCs w:val="24"/>
          <w:lang w:val="tt-RU" w:eastAsia="en-US"/>
        </w:rPr>
        <w:t xml:space="preserve"> ю</w:t>
      </w:r>
      <w:r w:rsidRPr="008B5545">
        <w:rPr>
          <w:rFonts w:ascii="Times New Roman" w:eastAsia="Calibri" w:hAnsi="Times New Roman" w:cs="Times New Roman"/>
          <w:sz w:val="24"/>
          <w:szCs w:val="24"/>
          <w:lang w:val="tt-RU" w:eastAsia="en-US"/>
        </w:rPr>
        <w:t>,</w:t>
      </w:r>
      <w:r w:rsidRPr="008B5545">
        <w:rPr>
          <w:rFonts w:ascii="Times New Roman" w:eastAsia="Calibri" w:hAnsi="Times New Roman" w:cs="Times New Roman"/>
          <w:b/>
          <w:sz w:val="24"/>
          <w:szCs w:val="24"/>
          <w:lang w:val="tt-RU" w:eastAsia="en-US"/>
        </w:rPr>
        <w:t xml:space="preserve"> я</w:t>
      </w:r>
      <w:r w:rsidRPr="008B5545">
        <w:rPr>
          <w:rFonts w:ascii="Times New Roman" w:eastAsia="Calibri" w:hAnsi="Times New Roman" w:cs="Times New Roman"/>
          <w:sz w:val="24"/>
          <w:szCs w:val="24"/>
          <w:lang w:val="tt-RU" w:eastAsia="en-US"/>
        </w:rPr>
        <w:t xml:space="preserve"> хәрефләре булган сүзләрдә авазларны һәм хәрефләрне билгеләү. юлдан-юлга күчерү билгесе кую. Сүзлекләр, белешмәлекләр, каталоглар белән эшләгәндә, алфавиттан файдалана белү.</w:t>
      </w:r>
    </w:p>
    <w:p w:rsidR="00192488" w:rsidRPr="008B5545" w:rsidRDefault="00192488" w:rsidP="008B5545">
      <w:pPr>
        <w:spacing w:line="240" w:lineRule="auto"/>
        <w:ind w:firstLine="709"/>
        <w:rPr>
          <w:rFonts w:ascii="Times New Roman" w:eastAsia="Calibri" w:hAnsi="Times New Roman" w:cs="Times New Roman"/>
          <w:b/>
          <w:sz w:val="24"/>
          <w:szCs w:val="24"/>
          <w:lang w:val="tt-RU" w:eastAsia="en-US"/>
        </w:rPr>
      </w:pPr>
      <w:r w:rsidRPr="008B5545">
        <w:rPr>
          <w:rFonts w:ascii="Times New Roman" w:eastAsia="Calibri" w:hAnsi="Times New Roman" w:cs="Times New Roman"/>
          <w:b/>
          <w:sz w:val="24"/>
          <w:szCs w:val="24"/>
          <w:lang w:val="tt-RU" w:eastAsia="en-US"/>
        </w:rPr>
        <w:t>Лексика</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Сүзнең яңгыраш һәм мәгънә бердәмлеге булуын аңлау. Мәгънәсе төгәллек таләп итә торган сүзләрне ачыклау. Сүзнең мәгънәсен текст буенча яки аңлатмалы сүзлек ярдәмендә ачып бирү. Бер һәм күп мәгънәле, туры һәм күчерелмә мәгънәле сүзләрне табу. Сөйләмдә синоним һәм антонимнарның кулланылышына игътибар итү. Дәреслекләрдәге сүзлекчәләрдән, сүзлекләрдән сүзнең аңлатмасын таба алу. Сүзтезмә белән белдерелгән лексик берәмлекләр.</w:t>
      </w:r>
    </w:p>
    <w:p w:rsidR="00192488" w:rsidRPr="008B5545" w:rsidRDefault="00192488" w:rsidP="008B5545">
      <w:pPr>
        <w:spacing w:line="240" w:lineRule="auto"/>
        <w:ind w:firstLine="709"/>
        <w:rPr>
          <w:rFonts w:ascii="Times New Roman" w:eastAsia="Calibri" w:hAnsi="Times New Roman" w:cs="Times New Roman"/>
          <w:b/>
          <w:sz w:val="24"/>
          <w:szCs w:val="24"/>
          <w:lang w:val="tt-RU" w:eastAsia="en-US"/>
        </w:rPr>
      </w:pPr>
      <w:r w:rsidRPr="008B5545">
        <w:rPr>
          <w:rFonts w:ascii="Times New Roman" w:eastAsia="Calibri" w:hAnsi="Times New Roman" w:cs="Times New Roman"/>
          <w:b/>
          <w:sz w:val="24"/>
          <w:szCs w:val="24"/>
          <w:lang w:val="tt-RU" w:eastAsia="en-US"/>
        </w:rPr>
        <w:t>Сүз төзелеше</w:t>
      </w:r>
    </w:p>
    <w:p w:rsidR="00192488" w:rsidRPr="008B5545" w:rsidRDefault="00192488" w:rsidP="008B5545">
      <w:pPr>
        <w:spacing w:line="240" w:lineRule="auto"/>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sz w:val="24"/>
          <w:szCs w:val="24"/>
          <w:lang w:val="tt-RU" w:eastAsia="en-US"/>
        </w:rPr>
        <w:t xml:space="preserve">  </w:t>
      </w:r>
      <w:r w:rsidRPr="008B5545">
        <w:rPr>
          <w:rFonts w:ascii="Times New Roman" w:eastAsia="Calibri" w:hAnsi="Times New Roman" w:cs="Times New Roman"/>
          <w:color w:val="000000"/>
          <w:sz w:val="24"/>
          <w:szCs w:val="24"/>
          <w:lang w:val="tt-RU"/>
        </w:rPr>
        <w:t>Тамырдаш сүзләр турында төшенчә булдыру. Тамырдаш сүзләрне бер сүзнең төрле    формаларыннан аеру. Тамырдаш сүзләрне омонимнардан аеру. Сүзләрдә тамыр һәм кушымчаны аерып күрсәтү. Сүз ясагыч, төрләндергеч кушымчалар турында төшенчә бирү. Тамырдаш сүзләрнең сүз ясагыч кушымчалар ярдәмендә ясалуы. Сүз төзелешен тикшерү күнегүләрен үтәү.Кушма, парлы сүзләр турында төшенчә бирү.</w:t>
      </w:r>
    </w:p>
    <w:p w:rsidR="00192488" w:rsidRPr="008B5545" w:rsidRDefault="00192488" w:rsidP="008B5545">
      <w:pPr>
        <w:spacing w:line="240" w:lineRule="auto"/>
        <w:ind w:firstLine="708"/>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color w:val="000000"/>
          <w:sz w:val="24"/>
          <w:szCs w:val="24"/>
          <w:lang w:val="tt-RU"/>
        </w:rPr>
        <w:t xml:space="preserve">Морфология </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сүз төркемнәре турында төшенчә бирү</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-исем, аның мәгънәсе һәм сөйләмдә кулланылышы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-ялгызлык исемнәрне таба белү</w:t>
      </w:r>
      <w:r w:rsidRPr="008B5545">
        <w:rPr>
          <w:rFonts w:ascii="Times New Roman" w:eastAsia="Times New Roman" w:hAnsi="Times New Roman" w:cs="Times New Roman"/>
          <w:color w:val="000000"/>
          <w:sz w:val="24"/>
          <w:szCs w:val="24"/>
          <w:lang w:val="tt-RU"/>
        </w:rPr>
        <w:t>.</w:t>
      </w:r>
      <w:r w:rsidRPr="008B5545">
        <w:rPr>
          <w:rFonts w:ascii="Times New Roman" w:eastAsia="Calibri" w:hAnsi="Times New Roman" w:cs="Times New Roman"/>
          <w:color w:val="000000"/>
          <w:sz w:val="24"/>
          <w:szCs w:val="24"/>
          <w:lang w:val="tt-RU"/>
        </w:rPr>
        <w:t>Ялгызлык исемнәрдә баш хәреф.</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-исемнәрнең сан формалары.Күплек сан формасын ясаучы кушымчалар.</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-исемнәрнең килеш белән төрләнеше.Татар телендә килешләр һәм аларның сораулары..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lastRenderedPageBreak/>
        <w:t>-исемнәргә морфологик анализ ясау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Борын авазларына ([н], [ң]), [л] авазына тәмамланган исемнәрнең күплек санда дөрес язылышы. Исемнәрнең тартым белән төрләнеше. Исемнәрдә сүз басымы.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-фигыльнең мәгънәсе, сораулары һәм сөйләмдә кулланылышы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-фигыльнең барлык һәм юклыкта килүе</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-фигыльнең зат-сан белән төрләнүе</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-заман формалары </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-фигыльләргә морфологик анализ ясау </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-кисәкчәләр.Аларның дөрес язылышы.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-бәйлекләр ,аларның дөрес язылышы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Сөйләмдә раслау һәм инкарь итү өчен барлык һәм юклык формаларының әһәмияте, аларны дөрес куллану.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Боерык фигыльләрнең мәгънәләре. Аларның зат-сан формалары. Боеруның киңәш итү, теләк, өндәү, кирәклек, мөмкинлек мәгънәләрен куллана белү.</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Фигыльләрнең күпмәгънәлелеге. Аларны туры һәм күчерелмә мәгънәдә куллану, сөйләм әдәплелеге таләпләрен үтәү. Сөйләмне синонимик фигыльләр куллану исәбенә төгәл, сәнгатьле, тәэсирле итү.</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-сыйфат, аның мәгънәсе һәм сөйләмдә кулланылышы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-сыйфатның сораулары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-сыйфат дәрәҗәләре</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-сыйфатның исемгә бәйләнеп килүе</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Асыл сыйфатларны үзләштерүгә әзерлек максатыннан, аларның зат яки предметның төсен (ак, кара), тәмен (тәмле, татлы), формасын (яссы, очлы),массасын (авыр, җиңел), күләмен (зур, кечкенә), холкын (юаш, усал) белдерүчеләре исәбенә сүз байлыгын арттыру.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Сыйфат дәрәҗәләре: төп, чагыштыру, артыклык, кимлек дәрәҗәләре. Сыйфат дәрәҗәләренең ясалышы, аларның дөрес язылышы. Сыйфатның җөмләдәге исемне ачыклап килүе, аның төрләнмәве.</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Сыйфатларның сөйләмдәге әһәмияте. Җөмләдә сыйфатның аергыч, хәбәр функцияләрендә килүләренә гамәли күзәтүләр.  Тасвирлама тибындагы текстларда сыйфатларны төгәл һәм урынлы куллану. Антоним һәм синоним сыйфатлар исәбенә сөйләмне төгәл, тасвирлы итү, баету.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-алмашлык турында гомуми төшенчә</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-зат алмашлыклары, аларның мәгънәсе һәм сөйләмдә кулланылышы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-килеш белән төрләнеше. Алмашлыкларда сүз басымы.</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Зат алмашлыклары. Аларның җөмләләрне бер-берсенә бәйләүдәге роле. 1 нче, 2 нче, 3 нче зат алмашлыкларын сөйләшүдә катнашучыларга мөнәсәбәтле рәвештә төркемләү: 1 нче зат – сөйләүче үзе, 2 нче зат – әңгәмәдәш, 3 нче зат – әңгәмәдә катнашмаучы. Алмашлыкларның берлек һәм күплек формалары, аларның килеш һәм тартым белән төрләнүе. </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lastRenderedPageBreak/>
        <w:t xml:space="preserve">        Сорау алмашлыклары. Кем? соравын кешегә карата гына куллану. Сорау алмашлыкларында сүз басымының урынын истә калдыру һәм сөйләмдә дөрес куллану.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Алмашлыкларны, җөмләләрне бәйләүче чара итеп, сөйләмдә гамәли куллану.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Ккисәкчәләр. Аларның дөрес язылышы.        Кисәкчәләр да/дә, та/тә, гына/генә, кына/кенә, ук/үк, ич, бит кисәкчәләре. Аларның сөйләмдәге роле, аерым сүз булуы, сүз басымын үзләренә алмавы. Өйрәнелгән сүз төркемнәре белән кисәкчәләрнең кулланылышы һәм дөрес язылышы.  Сүз басымын кисәкчәләрне дөрес язуда файдалану (бакчада, бакча да).</w:t>
      </w:r>
    </w:p>
    <w:p w:rsidR="00192488" w:rsidRPr="000C7B08" w:rsidRDefault="00192488" w:rsidP="000C7B08">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Бәйлекләр ,аларның дөрес язылышы. Төрле килешләрдә исемнәрне һәм зат алмашлыкларын белән, саен, шикелле, өчен, аркылы, таба, хәтле, каршы, кадәр, чаклы, бирле, соң, башка бәйлекләре белән куллану.</w:t>
      </w:r>
    </w:p>
    <w:p w:rsidR="00192488" w:rsidRPr="008B5545" w:rsidRDefault="00192488" w:rsidP="008B5545">
      <w:pPr>
        <w:spacing w:line="240" w:lineRule="auto"/>
        <w:ind w:firstLine="708"/>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color w:val="000000"/>
          <w:sz w:val="24"/>
          <w:szCs w:val="24"/>
          <w:lang w:val="tt-RU"/>
        </w:rPr>
        <w:t>Синтаксис (Җөмлә төрләре, җөмлә кисәкләре)</w:t>
      </w:r>
    </w:p>
    <w:p w:rsidR="00192488" w:rsidRPr="008B5545" w:rsidRDefault="00192488" w:rsidP="008B5545">
      <w:pPr>
        <w:spacing w:line="240" w:lineRule="auto"/>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color w:val="000000"/>
          <w:sz w:val="24"/>
          <w:szCs w:val="24"/>
          <w:lang w:val="tt-RU"/>
        </w:rPr>
        <w:t>Җыйнак һәм җәенке гади  җөмләләр. 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Җөмләнең баш кисәкләре. Баш һәм иярчен кисәкләрнең аермасы. Сүзтезмәдәге сүзләр һәм җөмлә кисәкләре арасында мәгънәви сораулар ярдәмендә бәйләнеш булдыру.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Җөмләдә сүзләр бәйләнеше. Җөмләдәге сүзгә, шул сүздән башка сүзләргә сораулар кую һәм сүзтезмәдә ияртүче, иярүче сүзләрне билгеләү.</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        Җыйнак һәм җәенке җөмләләр. Җыйнак җөмләне, тиешле сүзләр өстәп, җәенкеләндерә белү, җәенке җөмлә эченнән баш кисәкләрне генә аерып чыгару. Тиңдәш ияле һәм тиңдәш хәбәрле җөмләләр. Тиңдәш кисәкләр арасында һәм, я, да/дә, та/тә, ә, ләкин теркәгечләре.</w:t>
      </w:r>
    </w:p>
    <w:p w:rsidR="00192488" w:rsidRPr="008B5545" w:rsidRDefault="00192488" w:rsidP="008B5545">
      <w:pPr>
        <w:spacing w:line="240" w:lineRule="auto"/>
        <w:ind w:firstLine="708"/>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b/>
          <w:color w:val="000000"/>
          <w:sz w:val="24"/>
          <w:szCs w:val="24"/>
          <w:lang w:val="tt-RU"/>
        </w:rPr>
        <w:t xml:space="preserve">Орфография һәм пунктуация   </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Дөрес язу кагыйдәләрен куллану: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сузык аваз хәрефләрен дөрес язу кагыйдәләре;</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тартык аваз хәрефләрен дөрес язу;</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сүзне юлдан-юлга күчерү;</w:t>
      </w:r>
    </w:p>
    <w:p w:rsidR="00192488" w:rsidRPr="008B5545" w:rsidRDefault="00192488" w:rsidP="008B5545">
      <w:pPr>
        <w:tabs>
          <w:tab w:val="left" w:pos="900"/>
        </w:tabs>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җөмлә башындагы беренче сүзне һәм ялгызлык исемнәрне баш хәреф белән язу;</w:t>
      </w:r>
    </w:p>
    <w:p w:rsidR="00192488" w:rsidRPr="008B5545" w:rsidRDefault="00192488" w:rsidP="008B5545">
      <w:pPr>
        <w:tabs>
          <w:tab w:val="left" w:pos="720"/>
        </w:tabs>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калынлык (ъ) һәм нечкәлек (ь) билгеләрен дөрес язу;</w:t>
      </w:r>
    </w:p>
    <w:p w:rsidR="00192488" w:rsidRPr="008B5545" w:rsidRDefault="00192488" w:rsidP="008B5545">
      <w:pPr>
        <w:tabs>
          <w:tab w:val="left" w:pos="720"/>
        </w:tabs>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җөмлә ахырында нокта, сорау һәм өндәү билгеләре кую</w:t>
      </w:r>
    </w:p>
    <w:p w:rsidR="00192488" w:rsidRPr="008B5545" w:rsidRDefault="00192488" w:rsidP="008B5545">
      <w:pPr>
        <w:spacing w:line="240" w:lineRule="auto"/>
        <w:ind w:firstLine="708"/>
        <w:jc w:val="both"/>
        <w:rPr>
          <w:rFonts w:ascii="Times New Roman" w:eastAsia="Calibri" w:hAnsi="Times New Roman" w:cs="Times New Roman"/>
          <w:b/>
          <w:sz w:val="24"/>
          <w:szCs w:val="24"/>
          <w:lang w:val="tt-RU"/>
        </w:rPr>
      </w:pPr>
      <w:r w:rsidRPr="008B5545">
        <w:rPr>
          <w:rFonts w:ascii="Times New Roman" w:eastAsia="Calibri" w:hAnsi="Times New Roman" w:cs="Times New Roman"/>
          <w:b/>
          <w:sz w:val="24"/>
          <w:szCs w:val="24"/>
          <w:lang w:val="tt-RU"/>
        </w:rPr>
        <w:t xml:space="preserve">Лексикография. </w:t>
      </w:r>
    </w:p>
    <w:p w:rsidR="00192488" w:rsidRPr="008B5545" w:rsidRDefault="00192488" w:rsidP="008B5545">
      <w:pPr>
        <w:tabs>
          <w:tab w:val="left" w:pos="720"/>
        </w:tabs>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Сүзләрнең мәгънәләрен ачыклау, дөрес әйтелешләрен, дөрес язылышларын билгеләү, тотрыклы сүзтезмәләрне ачыклау , сөйләм телен үстерү өчен сүзлекләрдән файдалану.</w:t>
      </w:r>
    </w:p>
    <w:p w:rsidR="00192488" w:rsidRPr="008B5545" w:rsidRDefault="00192488" w:rsidP="008B5545">
      <w:pPr>
        <w:spacing w:line="240" w:lineRule="auto"/>
        <w:ind w:firstLine="708"/>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color w:val="000000"/>
          <w:sz w:val="24"/>
          <w:szCs w:val="24"/>
          <w:lang w:val="tt-RU"/>
        </w:rPr>
        <w:t xml:space="preserve">Сөйләм үстерү </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Бәйләнешле сөйләмдә җөмләләрне узара бәйләнеше.Бер темага берләштерелмәгән аерым җөмләләрне текст белән чагыштыру. Текстның темасын билгеләү. Текстны кисәкләргә бүлү. Текст кисәкләренә исем куюе</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Аралашу ситуациясен – аралашу кем белән, кайда, нинди максат белән башкарылуын аңлау. Үз фикереңне әйтү һәм аны дәлилләү. Тел  әдәбе нормаларын үзләштерү. Әңгәмә  үткәрүнең төп күнекмәләрен үзләштерү. </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lastRenderedPageBreak/>
        <w:t>Дәрестә телдән сөйләм, мәктәптә, көндәлек тормышта, танышлар  һәм таныш булмаганнар белән, төрле яшьтәге кешеләр белән сөйләшү әдәбен үзләштерү һәм бәяләү.</w:t>
      </w:r>
    </w:p>
    <w:p w:rsidR="00192488" w:rsidRPr="008B5545" w:rsidRDefault="00192488" w:rsidP="008B5545">
      <w:pPr>
        <w:spacing w:line="240" w:lineRule="auto"/>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 xml:space="preserve">Текст һәм исемен чагыштыру. Текстка бирелгән җөмләләр арасыннан тагын да туры килгән исемне кую. </w:t>
      </w:r>
    </w:p>
    <w:p w:rsidR="00192488" w:rsidRPr="008B5545" w:rsidRDefault="00192488" w:rsidP="008B5545">
      <w:pPr>
        <w:spacing w:line="240" w:lineRule="auto"/>
        <w:ind w:firstLine="708"/>
        <w:jc w:val="both"/>
        <w:rPr>
          <w:rFonts w:ascii="Times New Roman" w:eastAsia="Calibri" w:hAnsi="Times New Roman" w:cs="Times New Roman"/>
          <w:b/>
          <w:color w:val="000000"/>
          <w:sz w:val="24"/>
          <w:szCs w:val="24"/>
          <w:lang w:val="tt-RU"/>
        </w:rPr>
      </w:pPr>
      <w:r w:rsidRPr="008B5545">
        <w:rPr>
          <w:rFonts w:ascii="Times New Roman" w:eastAsia="Calibri" w:hAnsi="Times New Roman" w:cs="Times New Roman"/>
          <w:b/>
          <w:color w:val="000000"/>
          <w:sz w:val="24"/>
          <w:szCs w:val="24"/>
          <w:lang w:val="tt-RU"/>
        </w:rPr>
        <w:t xml:space="preserve"> Милли-региональ компонент</w:t>
      </w:r>
      <w:r w:rsidRPr="008B5545">
        <w:rPr>
          <w:rFonts w:ascii="Times New Roman" w:eastAsia="Calibri" w:hAnsi="Times New Roman" w:cs="Times New Roman"/>
          <w:color w:val="000000"/>
          <w:sz w:val="24"/>
          <w:szCs w:val="24"/>
          <w:lang w:val="tt-RU"/>
        </w:rPr>
        <w:t xml:space="preserve"> туган як турында  план буенча хикәяләү тибындагы текстны изложение итеп язганда кулланыла.Татар язучыларының, рәссамнарының әсәрләре, рәсемнәр һәм картиналар буенча укучыларның тормыш тәҗрибәсе, күзәтүләренә, укыганнарына бәйле темаларга, алдан әзерлек күреп, сочинениеләр язганда кулланыла</w:t>
      </w:r>
      <w:r w:rsidRPr="008B5545">
        <w:rPr>
          <w:rFonts w:ascii="Times New Roman" w:eastAsia="Calibri" w:hAnsi="Times New Roman" w:cs="Times New Roman"/>
          <w:b/>
          <w:color w:val="000000"/>
          <w:sz w:val="24"/>
          <w:szCs w:val="24"/>
          <w:lang w:val="tt-RU"/>
        </w:rPr>
        <w:t xml:space="preserve">. </w:t>
      </w:r>
    </w:p>
    <w:p w:rsidR="00192488" w:rsidRPr="008B5545" w:rsidRDefault="00192488" w:rsidP="008B5545">
      <w:pPr>
        <w:spacing w:line="240" w:lineRule="auto"/>
        <w:jc w:val="both"/>
        <w:rPr>
          <w:rFonts w:ascii="Times New Roman" w:eastAsia="Calibri" w:hAnsi="Times New Roman" w:cs="Times New Roman"/>
          <w:b/>
          <w:color w:val="000000"/>
          <w:sz w:val="24"/>
          <w:szCs w:val="24"/>
          <w:lang w:val="tt-RU"/>
        </w:rPr>
      </w:pPr>
    </w:p>
    <w:p w:rsidR="008D5D9C" w:rsidRPr="008B5545" w:rsidRDefault="008D5D9C" w:rsidP="008B5545">
      <w:pPr>
        <w:spacing w:after="0" w:line="240" w:lineRule="auto"/>
        <w:jc w:val="center"/>
        <w:rPr>
          <w:rFonts w:ascii="Times New Roman" w:eastAsia="Calibri" w:hAnsi="Times New Roman" w:cs="Times New Roman"/>
          <w:b/>
          <w:bCs/>
          <w:noProof/>
          <w:color w:val="000000"/>
          <w:spacing w:val="-10"/>
          <w:sz w:val="24"/>
          <w:szCs w:val="24"/>
          <w:lang w:val="tt-RU" w:eastAsia="en-US"/>
        </w:rPr>
      </w:pPr>
      <w:r w:rsidRPr="008B5545">
        <w:rPr>
          <w:rFonts w:ascii="Times New Roman" w:eastAsia="Calibri" w:hAnsi="Times New Roman" w:cs="Times New Roman"/>
          <w:b/>
          <w:bCs/>
          <w:noProof/>
          <w:color w:val="000000"/>
          <w:spacing w:val="-10"/>
          <w:sz w:val="24"/>
          <w:szCs w:val="24"/>
          <w:lang w:val="tt-RU" w:eastAsia="en-US"/>
        </w:rPr>
        <w:t>Әдәби  уку</w:t>
      </w:r>
    </w:p>
    <w:p w:rsidR="00591CED" w:rsidRPr="008B5545" w:rsidRDefault="00591CED" w:rsidP="008B5545">
      <w:pPr>
        <w:spacing w:line="240" w:lineRule="auto"/>
        <w:ind w:firstLine="708"/>
        <w:jc w:val="both"/>
        <w:rPr>
          <w:rFonts w:ascii="Times New Roman" w:hAnsi="Times New Roman" w:cs="Times New Roman"/>
          <w:b/>
          <w:sz w:val="24"/>
          <w:szCs w:val="24"/>
          <w:lang w:val="tt-RU"/>
        </w:rPr>
      </w:pPr>
      <w:r w:rsidRPr="008B5545">
        <w:rPr>
          <w:rFonts w:ascii="Times New Roman" w:eastAsia="Times New Roman" w:hAnsi="Times New Roman" w:cs="Times New Roman"/>
          <w:sz w:val="24"/>
          <w:szCs w:val="24"/>
          <w:lang w:val="tt-RU"/>
        </w:rPr>
        <w:t>Эш программасы елына 68 сәгатькә исәпләнеп төзелде, атнага 2 сәг</w:t>
      </w:r>
    </w:p>
    <w:p w:rsidR="008D5D9C" w:rsidRPr="008B5545" w:rsidRDefault="008D5D9C" w:rsidP="008B5545">
      <w:pPr>
        <w:spacing w:after="0" w:line="240" w:lineRule="auto"/>
        <w:jc w:val="center"/>
        <w:rPr>
          <w:rFonts w:ascii="Times New Roman" w:hAnsi="Times New Roman" w:cs="Times New Roman"/>
          <w:sz w:val="24"/>
          <w:szCs w:val="24"/>
          <w:lang w:val="tt-RU"/>
        </w:rPr>
      </w:pPr>
    </w:p>
    <w:p w:rsidR="00756BB2" w:rsidRPr="008B5545" w:rsidRDefault="008D5D9C" w:rsidP="008B5545">
      <w:pPr>
        <w:spacing w:after="0" w:line="240" w:lineRule="auto"/>
        <w:jc w:val="center"/>
        <w:rPr>
          <w:rFonts w:ascii="Times New Roman" w:hAnsi="Times New Roman" w:cs="Times New Roman"/>
          <w:sz w:val="24"/>
          <w:szCs w:val="24"/>
          <w:lang w:val="tt-RU"/>
        </w:rPr>
      </w:pPr>
      <w:r w:rsidRPr="008B5545">
        <w:rPr>
          <w:rFonts w:ascii="Times New Roman" w:hAnsi="Times New Roman" w:cs="Times New Roman"/>
          <w:b/>
          <w:sz w:val="24"/>
          <w:szCs w:val="24"/>
          <w:lang w:val="tt-RU"/>
        </w:rPr>
        <w:t xml:space="preserve">УМК </w:t>
      </w:r>
      <w:r w:rsidRPr="008B5545">
        <w:rPr>
          <w:rFonts w:ascii="Times New Roman" w:hAnsi="Times New Roman" w:cs="Times New Roman"/>
          <w:sz w:val="24"/>
          <w:szCs w:val="24"/>
          <w:lang w:val="tt-RU"/>
        </w:rPr>
        <w:t xml:space="preserve">“Перспективалы башлангыч мәктәп” , Г.Сафиуллина,Ә Мөхәмәтҗанова.,Ф.Хәсәнова, </w:t>
      </w:r>
    </w:p>
    <w:p w:rsidR="00192488" w:rsidRPr="000C7B08" w:rsidRDefault="008D5D9C" w:rsidP="000C7B08">
      <w:pPr>
        <w:spacing w:after="0" w:line="240" w:lineRule="auto"/>
        <w:jc w:val="center"/>
        <w:rPr>
          <w:rFonts w:ascii="Times New Roman" w:hAnsi="Times New Roman" w:cs="Times New Roman"/>
          <w:sz w:val="24"/>
          <w:szCs w:val="24"/>
          <w:lang w:val="tt-RU"/>
        </w:rPr>
      </w:pPr>
      <w:r w:rsidRPr="008B5545">
        <w:rPr>
          <w:rFonts w:ascii="Times New Roman" w:hAnsi="Times New Roman" w:cs="Times New Roman"/>
          <w:bCs/>
          <w:sz w:val="24"/>
          <w:szCs w:val="24"/>
          <w:lang w:val="tt-RU"/>
        </w:rPr>
        <w:t>Әдәби уку</w:t>
      </w:r>
      <w:r w:rsidRPr="008B5545">
        <w:rPr>
          <w:rFonts w:ascii="Times New Roman" w:hAnsi="Times New Roman" w:cs="Times New Roman"/>
          <w:sz w:val="24"/>
          <w:szCs w:val="24"/>
          <w:lang w:val="tt-RU"/>
        </w:rPr>
        <w:t xml:space="preserve"> , 3 класс: 3 кисәктә- Казан, “Мәгариф-Вакыт” нәшрияты, 2013 нче ел</w:t>
      </w:r>
    </w:p>
    <w:p w:rsidR="002A06FA" w:rsidRPr="008B5545" w:rsidRDefault="002A06FA" w:rsidP="008B5545">
      <w:pPr>
        <w:spacing w:after="0" w:line="240" w:lineRule="auto"/>
        <w:jc w:val="center"/>
        <w:rPr>
          <w:rFonts w:ascii="Times New Roman" w:hAnsi="Times New Roman" w:cs="Times New Roman"/>
          <w:b/>
          <w:sz w:val="24"/>
          <w:szCs w:val="24"/>
          <w:lang w:val="tt-RU"/>
        </w:rPr>
      </w:pPr>
      <w:r w:rsidRPr="008B5545">
        <w:rPr>
          <w:rFonts w:ascii="Times New Roman" w:hAnsi="Times New Roman" w:cs="Times New Roman"/>
          <w:b/>
          <w:sz w:val="24"/>
          <w:szCs w:val="24"/>
          <w:lang w:val="tt-RU"/>
        </w:rPr>
        <w:t>Укыту предметын үзләштерүнең көтелгән нәтиҗәләре</w:t>
      </w:r>
    </w:p>
    <w:p w:rsidR="002A06FA" w:rsidRPr="008B5545" w:rsidRDefault="002A06FA" w:rsidP="008B5545">
      <w:pPr>
        <w:spacing w:after="0" w:line="240" w:lineRule="auto"/>
        <w:jc w:val="center"/>
        <w:rPr>
          <w:rFonts w:ascii="Times New Roman" w:hAnsi="Times New Roman" w:cs="Times New Roman"/>
          <w:b/>
          <w:sz w:val="24"/>
          <w:szCs w:val="24"/>
          <w:lang w:val="tt-RU"/>
        </w:rPr>
      </w:pPr>
    </w:p>
    <w:tbl>
      <w:tblPr>
        <w:tblW w:w="10420" w:type="dxa"/>
        <w:jc w:val="center"/>
        <w:tblCellSpacing w:w="0" w:type="dxa"/>
        <w:tblInd w:w="77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623"/>
        <w:gridCol w:w="3402"/>
        <w:gridCol w:w="4395"/>
      </w:tblGrid>
      <w:tr w:rsidR="002A06FA" w:rsidRPr="008B5545" w:rsidTr="005454C6">
        <w:trPr>
          <w:tblCellSpacing w:w="0" w:type="dxa"/>
          <w:jc w:val="center"/>
        </w:trPr>
        <w:tc>
          <w:tcPr>
            <w:tcW w:w="2623" w:type="dxa"/>
            <w:tcBorders>
              <w:top w:val="outset" w:sz="6" w:space="0" w:color="auto"/>
              <w:left w:val="outset" w:sz="6" w:space="0" w:color="auto"/>
              <w:bottom w:val="outset" w:sz="6" w:space="0" w:color="auto"/>
              <w:right w:val="outset" w:sz="6" w:space="0" w:color="auto"/>
            </w:tcBorders>
            <w:vAlign w:val="center"/>
            <w:hideMark/>
          </w:tcPr>
          <w:p w:rsidR="002A06FA" w:rsidRPr="008B5545" w:rsidRDefault="002A06FA" w:rsidP="008B5545">
            <w:pPr>
              <w:spacing w:line="240" w:lineRule="auto"/>
              <w:jc w:val="center"/>
              <w:rPr>
                <w:rFonts w:ascii="Times New Roman" w:hAnsi="Times New Roman" w:cs="Times New Roman"/>
                <w:sz w:val="24"/>
                <w:szCs w:val="24"/>
                <w:lang w:val="tt-RU"/>
              </w:rPr>
            </w:pPr>
            <w:r w:rsidRPr="008B5545">
              <w:rPr>
                <w:rFonts w:ascii="Times New Roman" w:hAnsi="Times New Roman" w:cs="Times New Roman"/>
                <w:b/>
                <w:bCs/>
                <w:sz w:val="24"/>
                <w:szCs w:val="24"/>
                <w:lang w:val="tt-RU"/>
              </w:rPr>
              <w:t>Предмет нәтиҗәләр</w:t>
            </w:r>
          </w:p>
        </w:tc>
        <w:tc>
          <w:tcPr>
            <w:tcW w:w="3402" w:type="dxa"/>
            <w:tcBorders>
              <w:top w:val="outset" w:sz="6" w:space="0" w:color="auto"/>
              <w:left w:val="outset" w:sz="6" w:space="0" w:color="auto"/>
              <w:bottom w:val="outset" w:sz="6" w:space="0" w:color="auto"/>
              <w:right w:val="outset" w:sz="6" w:space="0" w:color="auto"/>
            </w:tcBorders>
            <w:vAlign w:val="center"/>
            <w:hideMark/>
          </w:tcPr>
          <w:p w:rsidR="002A06FA" w:rsidRPr="008B5545" w:rsidRDefault="002A06FA" w:rsidP="008B5545">
            <w:pPr>
              <w:spacing w:line="240" w:lineRule="auto"/>
              <w:jc w:val="center"/>
              <w:rPr>
                <w:rFonts w:ascii="Times New Roman" w:hAnsi="Times New Roman" w:cs="Times New Roman"/>
                <w:sz w:val="24"/>
                <w:szCs w:val="24"/>
                <w:lang w:val="tt-RU"/>
              </w:rPr>
            </w:pPr>
            <w:r w:rsidRPr="008B5545">
              <w:rPr>
                <w:rFonts w:ascii="Times New Roman" w:hAnsi="Times New Roman" w:cs="Times New Roman"/>
                <w:b/>
                <w:bCs/>
                <w:sz w:val="24"/>
                <w:szCs w:val="24"/>
                <w:lang w:val="tt-RU"/>
              </w:rPr>
              <w:t>Предметара нәтиҗәләр</w:t>
            </w:r>
          </w:p>
        </w:tc>
        <w:tc>
          <w:tcPr>
            <w:tcW w:w="4395" w:type="dxa"/>
            <w:tcBorders>
              <w:top w:val="outset" w:sz="6" w:space="0" w:color="auto"/>
              <w:left w:val="outset" w:sz="6" w:space="0" w:color="auto"/>
              <w:bottom w:val="outset" w:sz="6" w:space="0" w:color="auto"/>
              <w:right w:val="outset" w:sz="6" w:space="0" w:color="auto"/>
            </w:tcBorders>
            <w:vAlign w:val="center"/>
            <w:hideMark/>
          </w:tcPr>
          <w:p w:rsidR="002A06FA" w:rsidRPr="008B5545" w:rsidRDefault="002A06FA" w:rsidP="008B5545">
            <w:pPr>
              <w:spacing w:line="240" w:lineRule="auto"/>
              <w:ind w:left="-157" w:firstLine="157"/>
              <w:jc w:val="center"/>
              <w:rPr>
                <w:rFonts w:ascii="Times New Roman" w:hAnsi="Times New Roman" w:cs="Times New Roman"/>
                <w:sz w:val="24"/>
                <w:szCs w:val="24"/>
                <w:lang w:val="tt-RU"/>
              </w:rPr>
            </w:pPr>
            <w:r w:rsidRPr="008B5545">
              <w:rPr>
                <w:rFonts w:ascii="Times New Roman" w:hAnsi="Times New Roman" w:cs="Times New Roman"/>
                <w:b/>
                <w:bCs/>
                <w:sz w:val="24"/>
                <w:szCs w:val="24"/>
                <w:lang w:val="tt-RU"/>
              </w:rPr>
              <w:t>Шәхси нәтиҗәләр</w:t>
            </w:r>
          </w:p>
          <w:p w:rsidR="002A06FA" w:rsidRPr="008B5545" w:rsidRDefault="002A06FA" w:rsidP="008B5545">
            <w:pPr>
              <w:spacing w:line="240" w:lineRule="auto"/>
              <w:jc w:val="center"/>
              <w:rPr>
                <w:rFonts w:ascii="Times New Roman" w:hAnsi="Times New Roman" w:cs="Times New Roman"/>
                <w:sz w:val="24"/>
                <w:szCs w:val="24"/>
              </w:rPr>
            </w:pPr>
            <w:r w:rsidRPr="008B5545">
              <w:rPr>
                <w:rFonts w:ascii="Times New Roman" w:hAnsi="Times New Roman" w:cs="Times New Roman"/>
                <w:sz w:val="24"/>
                <w:szCs w:val="24"/>
              </w:rPr>
              <w:t> </w:t>
            </w:r>
          </w:p>
        </w:tc>
      </w:tr>
      <w:tr w:rsidR="002A06FA" w:rsidRPr="008B5545" w:rsidTr="005454C6">
        <w:trPr>
          <w:tblCellSpacing w:w="0" w:type="dxa"/>
          <w:jc w:val="center"/>
        </w:trPr>
        <w:tc>
          <w:tcPr>
            <w:tcW w:w="2623" w:type="dxa"/>
            <w:tcBorders>
              <w:top w:val="outset" w:sz="6" w:space="0" w:color="auto"/>
              <w:left w:val="outset" w:sz="6" w:space="0" w:color="auto"/>
              <w:bottom w:val="outset" w:sz="6" w:space="0" w:color="auto"/>
              <w:right w:val="outset" w:sz="6" w:space="0" w:color="auto"/>
            </w:tcBorders>
            <w:vAlign w:val="center"/>
            <w:hideMark/>
          </w:tcPr>
          <w:p w:rsidR="002A06FA" w:rsidRPr="008B5545" w:rsidRDefault="002A06FA" w:rsidP="008B5545">
            <w:pPr>
              <w:spacing w:after="0" w:line="240" w:lineRule="auto"/>
              <w:rPr>
                <w:rFonts w:ascii="Times New Roman" w:eastAsia="Calibri" w:hAnsi="Times New Roman" w:cs="Times New Roman"/>
                <w:b/>
                <w:color w:val="000000"/>
                <w:sz w:val="24"/>
                <w:szCs w:val="24"/>
                <w:lang w:val="tt-RU" w:eastAsia="en-US"/>
              </w:rPr>
            </w:pPr>
            <w:r w:rsidRPr="008B5545">
              <w:rPr>
                <w:rFonts w:ascii="Times New Roman" w:eastAsia="Calibri" w:hAnsi="Times New Roman" w:cs="Times New Roman"/>
                <w:b/>
                <w:color w:val="000000"/>
                <w:sz w:val="24"/>
                <w:szCs w:val="24"/>
                <w:lang w:val="tt-RU" w:eastAsia="en-US"/>
              </w:rPr>
              <w:t xml:space="preserve"> Укучылар өйрәнәчәк:</w:t>
            </w:r>
          </w:p>
          <w:p w:rsidR="002A06FA" w:rsidRPr="008B5545" w:rsidRDefault="002A06FA" w:rsidP="008B5545">
            <w:pPr>
              <w:numPr>
                <w:ilvl w:val="0"/>
                <w:numId w:val="9"/>
              </w:numPr>
              <w:tabs>
                <w:tab w:val="num" w:pos="1080"/>
              </w:tabs>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фольклор әсәрләрен тану, автор әсәрләре белән уртаклыгын, аермасын билгеләү;</w:t>
            </w:r>
          </w:p>
          <w:p w:rsidR="002A06FA" w:rsidRPr="008B5545" w:rsidRDefault="002A06FA" w:rsidP="008B5545">
            <w:pPr>
              <w:numPr>
                <w:ilvl w:val="0"/>
                <w:numId w:val="9"/>
              </w:numPr>
              <w:tabs>
                <w:tab w:val="num" w:pos="1080"/>
              </w:tabs>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әсәрдәге геройлар турында үз фикерләрен әйтә белүләренә ирешү, геройларның характерын   ачыклау, чагыштыру; </w:t>
            </w:r>
          </w:p>
          <w:p w:rsidR="002A06FA" w:rsidRPr="008B5545" w:rsidRDefault="002A06FA" w:rsidP="008B5545">
            <w:pPr>
              <w:numPr>
                <w:ilvl w:val="0"/>
                <w:numId w:val="9"/>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әдәби әсәрләр белән кызыксыну, эшли белү күнекмәләре булу.</w:t>
            </w:r>
          </w:p>
          <w:p w:rsidR="002A06FA" w:rsidRPr="008B5545" w:rsidRDefault="002A06FA" w:rsidP="008B5545">
            <w:pPr>
              <w:spacing w:line="240" w:lineRule="auto"/>
              <w:ind w:left="340"/>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 халык авыз иҗатын өйрәнгәндә укыту-тикшеренү һәм проект эшчәнлеге алымнарын үзләштерергә ( исбатлаулар куллану, төркемнәргә бүлү,  чагыштыру, үзара бәйләнешләрне ачыклау һ.б)</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-аерым бер </w:t>
            </w:r>
            <w:r w:rsidRPr="008B5545">
              <w:rPr>
                <w:rFonts w:ascii="Times New Roman" w:hAnsi="Times New Roman" w:cs="Times New Roman"/>
                <w:sz w:val="24"/>
                <w:szCs w:val="24"/>
                <w:lang w:val="tt-RU"/>
              </w:rPr>
              <w:lastRenderedPageBreak/>
              <w:t>элементы буенча китапта ориентлашырга өйрәтү( авторы, исеме, “Эчтәлек” бите, иллюстрацияләр).</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color w:val="000000"/>
                <w:sz w:val="24"/>
                <w:szCs w:val="24"/>
                <w:lang w:val="tt-RU"/>
              </w:rPr>
              <w:t xml:space="preserve">         </w:t>
            </w:r>
            <w:r w:rsidRPr="008B5545">
              <w:rPr>
                <w:rFonts w:ascii="Times New Roman" w:hAnsi="Times New Roman" w:cs="Times New Roman"/>
                <w:sz w:val="24"/>
                <w:szCs w:val="24"/>
                <w:lang w:val="tt-RU"/>
              </w:rPr>
              <w:t>-әсәрдәге сүзләрне дөрес итеп әйтеп,кычкырып һәм эчтән укый белү.</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-шигырьләрне сәнгатьле итеп уку.</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-әсәрнең мәгънәви кисәкләре арасында бәйләнешләрне ачыклау, төп фикерне билгеләү һәм аны үз сүзләрен белән әйтеп бирү.</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-төрле авторларның 6-8 шигырен яттан сөйләү.</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-кыска күләмле әсәрләрнең эчтәлеген сөйләү.</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-тылсымлы һәм хайваннар турындагы әкиятләрне, мәсәлләрне аера белү.</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-әсәрдәге төп геройны характерлау, төрле әсәр геройларына чагыштырмача характеристика бирә белү.</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-укылган әсәрдән чагыштыру, җанландыру, контрастны  таба белү.</w:t>
            </w:r>
          </w:p>
          <w:p w:rsidR="002A06FA" w:rsidRPr="008B5545" w:rsidRDefault="002A06FA" w:rsidP="008B5545">
            <w:pPr>
              <w:spacing w:after="0" w:line="240" w:lineRule="auto"/>
              <w:ind w:left="340"/>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-сүзлекләрдән файдалану.</w:t>
            </w:r>
          </w:p>
          <w:p w:rsidR="002A06FA" w:rsidRPr="008B5545" w:rsidRDefault="002A06FA" w:rsidP="008B5545">
            <w:pPr>
              <w:spacing w:after="0" w:line="240" w:lineRule="auto"/>
              <w:ind w:left="340"/>
              <w:rPr>
                <w:rFonts w:ascii="Times New Roman" w:eastAsia="Calibri" w:hAnsi="Times New Roman" w:cs="Times New Roman"/>
                <w:b/>
                <w:i/>
                <w:color w:val="000000"/>
                <w:sz w:val="24"/>
                <w:szCs w:val="24"/>
                <w:lang w:val="tt-RU" w:eastAsia="en-US"/>
              </w:rPr>
            </w:pPr>
            <w:r w:rsidRPr="008B5545">
              <w:rPr>
                <w:rFonts w:ascii="Times New Roman" w:hAnsi="Times New Roman" w:cs="Times New Roman"/>
                <w:color w:val="000000"/>
                <w:sz w:val="24"/>
                <w:szCs w:val="24"/>
                <w:lang w:val="tt-RU"/>
              </w:rPr>
              <w:t xml:space="preserve">             </w:t>
            </w:r>
            <w:r w:rsidRPr="008B5545">
              <w:rPr>
                <w:rFonts w:ascii="Times New Roman" w:eastAsia="Calibri" w:hAnsi="Times New Roman" w:cs="Times New Roman"/>
                <w:b/>
                <w:i/>
                <w:color w:val="000000"/>
                <w:sz w:val="24"/>
                <w:szCs w:val="24"/>
                <w:lang w:val="tt-RU" w:eastAsia="en-US"/>
              </w:rPr>
              <w:t>Укучылар өйрәнергә мөмкинлек алачак:</w:t>
            </w:r>
          </w:p>
          <w:p w:rsidR="002A06FA" w:rsidRPr="008B5545" w:rsidRDefault="002A06FA" w:rsidP="008B5545">
            <w:pPr>
              <w:numPr>
                <w:ilvl w:val="0"/>
                <w:numId w:val="10"/>
              </w:numPr>
              <w:spacing w:after="0"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“әсәр” төшенчәсен, җанлы сөйләмнән аермасын белергә;</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әсәрдәге сүзләрне дөрес итеп </w:t>
            </w:r>
            <w:r w:rsidRPr="008B5545">
              <w:rPr>
                <w:rFonts w:ascii="Times New Roman" w:hAnsi="Times New Roman" w:cs="Times New Roman"/>
                <w:color w:val="000000"/>
                <w:sz w:val="24"/>
                <w:szCs w:val="24"/>
                <w:lang w:val="tt-RU"/>
              </w:rPr>
              <w:lastRenderedPageBreak/>
              <w:t>әйтеп,кычкырып һәм эчтән укый белергә;</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шигырьләрне сәнгатьле итеп укырга;</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әсәрнең мәгънәви кисәкләре арасында бәйләнешләрне ачыкларга, төп фикерне билгеләргә һәм аны үз сүзләрең белән әйтеп бирергә;</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төрле авторларның шигырен яттан сөйли белергә;</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кыска күләмле әсәрләрнең эчтәлеген сөйләргә;</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сүзлекләр белән мөстәкыйль эшләргә;</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әсәрдәге төп геройга үз мөнәсәбәтеңне белдерергә;</w:t>
            </w:r>
          </w:p>
          <w:p w:rsidR="002A06FA" w:rsidRPr="008B5545" w:rsidRDefault="002A06FA" w:rsidP="008B5545">
            <w:pPr>
              <w:numPr>
                <w:ilvl w:val="0"/>
                <w:numId w:val="10"/>
              </w:numPr>
              <w:spacing w:line="240" w:lineRule="auto"/>
              <w:ind w:left="340" w:firstLine="0"/>
              <w:contextualSpacing/>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фольклор әсәрләрен танырга, автор әсәрләре белән уртаклыгын, аермасын билгеләргә.</w:t>
            </w:r>
          </w:p>
          <w:p w:rsidR="002A06FA" w:rsidRPr="008B5545" w:rsidRDefault="002A06FA" w:rsidP="008B5545">
            <w:pPr>
              <w:spacing w:line="240" w:lineRule="auto"/>
              <w:ind w:left="127"/>
              <w:rPr>
                <w:rFonts w:ascii="Times New Roman" w:hAnsi="Times New Roman" w:cs="Times New Roman"/>
                <w:sz w:val="24"/>
                <w:szCs w:val="24"/>
                <w:lang w:val="tt-RU"/>
              </w:rPr>
            </w:pPr>
          </w:p>
        </w:tc>
        <w:tc>
          <w:tcPr>
            <w:tcW w:w="3402" w:type="dxa"/>
            <w:tcBorders>
              <w:top w:val="outset" w:sz="6" w:space="0" w:color="auto"/>
              <w:left w:val="outset" w:sz="6" w:space="0" w:color="auto"/>
              <w:bottom w:val="outset" w:sz="6" w:space="0" w:color="auto"/>
              <w:right w:val="outset" w:sz="6" w:space="0" w:color="auto"/>
            </w:tcBorders>
            <w:vAlign w:val="center"/>
            <w:hideMark/>
          </w:tcPr>
          <w:p w:rsidR="002A06FA" w:rsidRPr="008B5545" w:rsidRDefault="002A06FA" w:rsidP="008B5545">
            <w:pPr>
              <w:autoSpaceDE w:val="0"/>
              <w:autoSpaceDN w:val="0"/>
              <w:adjustRightInd w:val="0"/>
              <w:spacing w:after="0" w:line="240" w:lineRule="auto"/>
              <w:ind w:left="227"/>
              <w:rPr>
                <w:rFonts w:ascii="Times New Roman" w:hAnsi="Times New Roman" w:cs="Times New Roman"/>
                <w:b/>
                <w:color w:val="0D0D0D"/>
                <w:sz w:val="24"/>
                <w:szCs w:val="24"/>
                <w:u w:val="single"/>
                <w:lang w:val="tt-RU"/>
              </w:rPr>
            </w:pPr>
            <w:r w:rsidRPr="008B5545">
              <w:rPr>
                <w:rFonts w:ascii="Times New Roman" w:hAnsi="Times New Roman" w:cs="Times New Roman"/>
                <w:bCs/>
                <w:iCs/>
                <w:sz w:val="24"/>
                <w:szCs w:val="24"/>
                <w:lang w:val="tt-RU"/>
              </w:rPr>
              <w:lastRenderedPageBreak/>
              <w:t xml:space="preserve"> </w:t>
            </w:r>
            <w:r w:rsidRPr="008B5545">
              <w:rPr>
                <w:rFonts w:ascii="Times New Roman" w:hAnsi="Times New Roman" w:cs="Times New Roman"/>
                <w:b/>
                <w:color w:val="0D0D0D"/>
                <w:sz w:val="24"/>
                <w:szCs w:val="24"/>
                <w:u w:val="single"/>
                <w:lang w:val="tt-RU"/>
              </w:rPr>
              <w:t>Танып белү  универсаль уку гамәлләре :</w:t>
            </w:r>
          </w:p>
          <w:p w:rsidR="002A06FA" w:rsidRPr="008B5545" w:rsidRDefault="002A06FA" w:rsidP="008B5545">
            <w:pPr>
              <w:pStyle w:val="1"/>
              <w:numPr>
                <w:ilvl w:val="0"/>
                <w:numId w:val="10"/>
              </w:numPr>
              <w:autoSpaceDE w:val="0"/>
              <w:autoSpaceDN w:val="0"/>
              <w:adjustRightInd w:val="0"/>
              <w:spacing w:after="0" w:line="240" w:lineRule="auto"/>
              <w:rPr>
                <w:rFonts w:ascii="Times New Roman" w:hAnsi="Times New Roman"/>
                <w:color w:val="0D0D0D"/>
                <w:sz w:val="24"/>
                <w:szCs w:val="24"/>
              </w:rPr>
            </w:pPr>
            <w:r w:rsidRPr="008B5545">
              <w:rPr>
                <w:rFonts w:ascii="Times New Roman" w:hAnsi="Times New Roman"/>
                <w:color w:val="0D0D0D"/>
                <w:sz w:val="24"/>
                <w:szCs w:val="24"/>
                <w:lang w:val="tt-RU"/>
              </w:rPr>
              <w:t>үзенә кирәкле информацияне таба белү; анализлый һәм  информацияне бәяли белү;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логик фикерләү чылбырын төзү;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тәкъдим ителгән план ярдәмендә предмет, күренешләрне сурәтләү;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мәгълүмат җиткерүче символларны уку;</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тормыш тәҗрибәсен кулланып, ситуациянең моделе буенча текст төзү;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тәҗрибә куллану аша нәтиҗә чыгару;</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материаль объектлар (фишкалар) кулланып биремнәр үтәү;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анализ, гомумиләштерү нигезендә нәтиҗә чыгару</w:t>
            </w:r>
          </w:p>
          <w:p w:rsidR="002A06FA" w:rsidRPr="008B5545" w:rsidRDefault="002A06FA" w:rsidP="008B5545">
            <w:pPr>
              <w:autoSpaceDE w:val="0"/>
              <w:autoSpaceDN w:val="0"/>
              <w:adjustRightInd w:val="0"/>
              <w:spacing w:after="0" w:line="240" w:lineRule="auto"/>
              <w:ind w:left="227"/>
              <w:rPr>
                <w:rFonts w:ascii="Times New Roman" w:hAnsi="Times New Roman" w:cs="Times New Roman"/>
                <w:color w:val="0D0D0D"/>
                <w:sz w:val="24"/>
                <w:szCs w:val="24"/>
                <w:lang w:val="tt-RU"/>
              </w:rPr>
            </w:pP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u w:val="single"/>
              </w:rPr>
            </w:pPr>
            <w:r w:rsidRPr="008B5545">
              <w:rPr>
                <w:rFonts w:ascii="Times New Roman" w:hAnsi="Times New Roman"/>
                <w:b/>
                <w:color w:val="0D0D0D"/>
                <w:sz w:val="24"/>
                <w:szCs w:val="24"/>
                <w:u w:val="single"/>
              </w:rPr>
              <w:t>Регулятив (көйләгеч)  универсаль уку гамәлләр</w:t>
            </w:r>
            <w:r w:rsidRPr="008B5545">
              <w:rPr>
                <w:rFonts w:ascii="Times New Roman" w:hAnsi="Times New Roman"/>
                <w:color w:val="0D0D0D"/>
                <w:sz w:val="24"/>
                <w:szCs w:val="24"/>
                <w:u w:val="single"/>
              </w:rPr>
              <w:t>е :</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u w:val="single"/>
                <w:lang w:val="tt-RU"/>
              </w:rPr>
            </w:pPr>
            <w:r w:rsidRPr="008B5545">
              <w:rPr>
                <w:rFonts w:ascii="Times New Roman" w:hAnsi="Times New Roman"/>
                <w:color w:val="0D0D0D"/>
                <w:sz w:val="24"/>
                <w:szCs w:val="24"/>
                <w:lang w:val="tt-RU"/>
              </w:rPr>
              <w:t xml:space="preserve">көч һәм энергия туплау, конфликтларны һәм каршылыкларны чишү максатында ихтыяр көчен </w:t>
            </w:r>
            <w:r w:rsidRPr="008B5545">
              <w:rPr>
                <w:rFonts w:ascii="Times New Roman" w:hAnsi="Times New Roman"/>
                <w:color w:val="0D0D0D"/>
                <w:sz w:val="24"/>
                <w:szCs w:val="24"/>
                <w:lang w:val="tt-RU"/>
              </w:rPr>
              <w:lastRenderedPageBreak/>
              <w:t>үстерү;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белгәнне һәм белмәгәнне аера белү;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үз эшчәнлегеңне контрольгә алу, рәсемнәр ярдәмендә биремне үтәүнең дөреслеген тикшерү;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эшләнәчәк эшкә мөстәкыйль максат куя белү;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lang w:val="tt-RU"/>
              </w:rPr>
            </w:pPr>
            <w:r w:rsidRPr="008B5545">
              <w:rPr>
                <w:rFonts w:ascii="Times New Roman" w:hAnsi="Times New Roman"/>
                <w:color w:val="0D0D0D"/>
                <w:sz w:val="24"/>
                <w:szCs w:val="24"/>
                <w:lang w:val="tt-RU"/>
              </w:rPr>
              <w:t>үз-үзеңне ихтыяр буенча көйләү;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бәяләү нәтиҗәсен шартлы символик формада чагылдыру;</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дәрестә өйрәнелгән материалның фәнне өйрәнүдәге, тормыштагы әһәмиятен ачыклау;</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тормыш тәҗрибәсен куллану;</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lang w:val="tt-RU"/>
              </w:rPr>
              <w:t>ү</w:t>
            </w:r>
            <w:r w:rsidRPr="008B5545">
              <w:rPr>
                <w:rFonts w:ascii="Times New Roman" w:hAnsi="Times New Roman"/>
                <w:color w:val="0D0D0D"/>
                <w:sz w:val="24"/>
                <w:szCs w:val="24"/>
              </w:rPr>
              <w:t>тәлгән эшнең сыйфатын һәм дәрәҗәсен билгеләү, уңышлылыгына бәя бирү;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укучылар тарафыннан белгән яки әлегәчә белмәгән күнекмәләрне үзара бәйләү.</w:t>
            </w:r>
          </w:p>
          <w:p w:rsidR="002A06FA" w:rsidRPr="008B5545" w:rsidRDefault="002A06FA" w:rsidP="008B5545">
            <w:pPr>
              <w:autoSpaceDE w:val="0"/>
              <w:autoSpaceDN w:val="0"/>
              <w:adjustRightInd w:val="0"/>
              <w:spacing w:line="240" w:lineRule="auto"/>
              <w:ind w:left="227"/>
              <w:rPr>
                <w:rFonts w:ascii="Times New Roman" w:hAnsi="Times New Roman" w:cs="Times New Roman"/>
                <w:color w:val="0D0D0D"/>
                <w:sz w:val="24"/>
                <w:szCs w:val="24"/>
              </w:rPr>
            </w:pPr>
          </w:p>
          <w:p w:rsidR="002A06FA" w:rsidRPr="008B5545" w:rsidRDefault="002A06FA" w:rsidP="008B5545">
            <w:pPr>
              <w:pStyle w:val="1"/>
              <w:autoSpaceDE w:val="0"/>
              <w:autoSpaceDN w:val="0"/>
              <w:adjustRightInd w:val="0"/>
              <w:spacing w:line="240" w:lineRule="auto"/>
              <w:ind w:left="227"/>
              <w:rPr>
                <w:rFonts w:ascii="Times New Roman" w:hAnsi="Times New Roman"/>
                <w:b/>
                <w:bCs/>
                <w:color w:val="0D0D0D"/>
                <w:sz w:val="24"/>
                <w:szCs w:val="24"/>
                <w:u w:val="single"/>
              </w:rPr>
            </w:pPr>
            <w:r w:rsidRPr="008B5545">
              <w:rPr>
                <w:rFonts w:ascii="Times New Roman" w:hAnsi="Times New Roman"/>
                <w:b/>
                <w:color w:val="0D0D0D"/>
                <w:sz w:val="24"/>
                <w:szCs w:val="24"/>
                <w:u w:val="single"/>
              </w:rPr>
              <w:t>Коммуникатив универсаль уку гамәлләре</w:t>
            </w:r>
            <w:r w:rsidRPr="008B5545">
              <w:rPr>
                <w:rFonts w:ascii="Times New Roman" w:hAnsi="Times New Roman"/>
                <w:b/>
                <w:bCs/>
                <w:color w:val="0D0D0D"/>
                <w:sz w:val="24"/>
                <w:szCs w:val="24"/>
                <w:u w:val="single"/>
              </w:rPr>
              <w:t xml:space="preserve"> :</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тыңлаучыларга аңлаешлы сөйләм төзү;</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 xml:space="preserve">күзаллау, фаразлау;  логик фикер йөртү осталыгы;     күршең белән хезмәттәшлек итү;   </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 xml:space="preserve">фикерләү сәләтен үстерү, карарлар кабул итү һәм аны тормышка ашыру; </w:t>
            </w:r>
          </w:p>
          <w:p w:rsidR="002A06FA" w:rsidRPr="008B5545" w:rsidRDefault="002A06FA" w:rsidP="008B5545">
            <w:pPr>
              <w:pStyle w:val="1"/>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үз фикереңне тулы, төгәл һәм ачык, аңлаешлы итеп әйтү, аны яклау;</w:t>
            </w:r>
          </w:p>
          <w:p w:rsidR="002A06FA" w:rsidRPr="008B5545" w:rsidRDefault="002A06FA" w:rsidP="008B5545">
            <w:pPr>
              <w:pStyle w:val="1"/>
              <w:tabs>
                <w:tab w:val="left" w:pos="1080"/>
              </w:tabs>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lang w:val="tt-RU"/>
              </w:rPr>
              <w:t>җ</w:t>
            </w:r>
            <w:r w:rsidRPr="008B5545">
              <w:rPr>
                <w:rFonts w:ascii="Times New Roman" w:hAnsi="Times New Roman"/>
                <w:color w:val="0D0D0D"/>
                <w:sz w:val="24"/>
                <w:szCs w:val="24"/>
              </w:rPr>
              <w:t>итмәгән мәгълүматны башкалардан сорашып белү;</w:t>
            </w:r>
          </w:p>
          <w:p w:rsidR="002A06FA" w:rsidRPr="008B5545" w:rsidRDefault="002A06FA" w:rsidP="008B5545">
            <w:pPr>
              <w:pStyle w:val="1"/>
              <w:tabs>
                <w:tab w:val="left" w:pos="1080"/>
              </w:tabs>
              <w:autoSpaceDE w:val="0"/>
              <w:autoSpaceDN w:val="0"/>
              <w:adjustRightInd w:val="0"/>
              <w:spacing w:after="0" w:line="240" w:lineRule="auto"/>
              <w:ind w:left="227"/>
              <w:rPr>
                <w:rFonts w:ascii="Times New Roman" w:hAnsi="Times New Roman"/>
                <w:color w:val="0D0D0D"/>
                <w:sz w:val="24"/>
                <w:szCs w:val="24"/>
              </w:rPr>
            </w:pPr>
            <w:r w:rsidRPr="008B5545">
              <w:rPr>
                <w:rFonts w:ascii="Times New Roman" w:hAnsi="Times New Roman"/>
                <w:color w:val="0D0D0D"/>
                <w:sz w:val="24"/>
                <w:szCs w:val="24"/>
              </w:rPr>
              <w:t>иптәшеңнең үз-үзен тотышы белән идарә итү.</w:t>
            </w:r>
          </w:p>
          <w:p w:rsidR="002A06FA" w:rsidRPr="008B5545" w:rsidRDefault="002A06FA" w:rsidP="008B5545">
            <w:pPr>
              <w:spacing w:line="240" w:lineRule="auto"/>
              <w:ind w:left="155"/>
              <w:rPr>
                <w:rFonts w:ascii="Times New Roman" w:hAnsi="Times New Roman" w:cs="Times New Roman"/>
                <w:sz w:val="24"/>
                <w:szCs w:val="24"/>
                <w:lang w:val="tt-RU"/>
              </w:rPr>
            </w:pPr>
          </w:p>
          <w:p w:rsidR="002A06FA" w:rsidRPr="008B5545" w:rsidRDefault="002A06FA" w:rsidP="008B5545">
            <w:pPr>
              <w:spacing w:line="240" w:lineRule="auto"/>
              <w:ind w:left="155"/>
              <w:rPr>
                <w:rFonts w:ascii="Times New Roman" w:hAnsi="Times New Roman" w:cs="Times New Roman"/>
                <w:sz w:val="24"/>
                <w:szCs w:val="24"/>
                <w:lang w:val="tt-RU"/>
              </w:rPr>
            </w:pPr>
          </w:p>
        </w:tc>
        <w:tc>
          <w:tcPr>
            <w:tcW w:w="4395" w:type="dxa"/>
            <w:tcBorders>
              <w:top w:val="outset" w:sz="6" w:space="0" w:color="auto"/>
              <w:left w:val="outset" w:sz="6" w:space="0" w:color="auto"/>
              <w:bottom w:val="outset" w:sz="6" w:space="0" w:color="auto"/>
              <w:right w:val="outset" w:sz="6" w:space="0" w:color="auto"/>
            </w:tcBorders>
            <w:hideMark/>
          </w:tcPr>
          <w:p w:rsidR="002A06FA" w:rsidRPr="008B5545" w:rsidRDefault="002A06FA" w:rsidP="008B5545">
            <w:pPr>
              <w:autoSpaceDE w:val="0"/>
              <w:autoSpaceDN w:val="0"/>
              <w:adjustRightInd w:val="0"/>
              <w:spacing w:after="0" w:line="240" w:lineRule="auto"/>
              <w:ind w:left="340"/>
              <w:rPr>
                <w:rFonts w:ascii="Times New Roman" w:hAnsi="Times New Roman" w:cs="Times New Roman"/>
                <w:color w:val="0D0D0D"/>
                <w:sz w:val="24"/>
                <w:szCs w:val="24"/>
                <w:u w:val="single"/>
                <w:lang w:val="tt-RU"/>
              </w:rPr>
            </w:pPr>
            <w:r w:rsidRPr="008B5545">
              <w:rPr>
                <w:rFonts w:ascii="Times New Roman" w:hAnsi="Times New Roman" w:cs="Times New Roman"/>
                <w:color w:val="0D0D0D"/>
                <w:sz w:val="24"/>
                <w:szCs w:val="24"/>
                <w:lang w:val="tt-RU"/>
              </w:rPr>
              <w:lastRenderedPageBreak/>
              <w:t>үз эшчәнлегенең нәтиҗәләрен яхшыртуга ихтыяҗ формалаштыру;</w:t>
            </w:r>
          </w:p>
          <w:p w:rsidR="002A06FA" w:rsidRPr="008B5545" w:rsidRDefault="002A06FA" w:rsidP="008B5545">
            <w:pPr>
              <w:pStyle w:val="1"/>
              <w:autoSpaceDE w:val="0"/>
              <w:autoSpaceDN w:val="0"/>
              <w:adjustRightInd w:val="0"/>
              <w:spacing w:after="0" w:line="240" w:lineRule="auto"/>
              <w:ind w:left="340"/>
              <w:rPr>
                <w:rFonts w:ascii="Times New Roman" w:hAnsi="Times New Roman"/>
                <w:color w:val="0D0D0D"/>
                <w:sz w:val="24"/>
                <w:szCs w:val="24"/>
                <w:lang w:val="tt-RU"/>
              </w:rPr>
            </w:pPr>
            <w:r w:rsidRPr="008B5545">
              <w:rPr>
                <w:rFonts w:ascii="Times New Roman" w:hAnsi="Times New Roman"/>
                <w:color w:val="0D0D0D"/>
                <w:sz w:val="24"/>
                <w:szCs w:val="24"/>
                <w:lang w:val="tt-RU"/>
              </w:rPr>
              <w:t>дәреслек геройларына, күршеңә ярдәм итүдә танып-белү инициативасын күрсәтү;</w:t>
            </w:r>
          </w:p>
          <w:p w:rsidR="002A06FA" w:rsidRPr="008B5545" w:rsidRDefault="002A06FA" w:rsidP="008B5545">
            <w:pPr>
              <w:pStyle w:val="1"/>
              <w:autoSpaceDE w:val="0"/>
              <w:autoSpaceDN w:val="0"/>
              <w:adjustRightInd w:val="0"/>
              <w:spacing w:after="0" w:line="240" w:lineRule="auto"/>
              <w:ind w:left="340"/>
              <w:rPr>
                <w:rFonts w:ascii="Times New Roman" w:hAnsi="Times New Roman"/>
                <w:color w:val="0D0D0D"/>
                <w:sz w:val="24"/>
                <w:szCs w:val="24"/>
                <w:lang w:val="tt-RU"/>
              </w:rPr>
            </w:pPr>
            <w:r w:rsidRPr="008B5545">
              <w:rPr>
                <w:rFonts w:ascii="Times New Roman" w:hAnsi="Times New Roman"/>
                <w:color w:val="0D0D0D"/>
                <w:sz w:val="24"/>
                <w:szCs w:val="24"/>
                <w:lang w:val="tt-RU"/>
              </w:rPr>
              <w:t>үз мөмкинлекләреңне бәяләү, тормыш тәҗрибәсен куллану;</w:t>
            </w:r>
          </w:p>
          <w:p w:rsidR="002A06FA" w:rsidRPr="008B5545" w:rsidRDefault="002A06FA" w:rsidP="008B5545">
            <w:pPr>
              <w:pStyle w:val="1"/>
              <w:autoSpaceDE w:val="0"/>
              <w:autoSpaceDN w:val="0"/>
              <w:adjustRightInd w:val="0"/>
              <w:spacing w:after="0" w:line="240" w:lineRule="auto"/>
              <w:ind w:left="340"/>
              <w:rPr>
                <w:rFonts w:ascii="Times New Roman" w:hAnsi="Times New Roman"/>
                <w:color w:val="0D0D0D"/>
                <w:sz w:val="24"/>
                <w:szCs w:val="24"/>
                <w:lang w:val="tt-RU"/>
              </w:rPr>
            </w:pPr>
            <w:r w:rsidRPr="008B5545">
              <w:rPr>
                <w:rFonts w:ascii="Times New Roman" w:hAnsi="Times New Roman"/>
                <w:color w:val="0D0D0D"/>
                <w:sz w:val="24"/>
                <w:szCs w:val="24"/>
                <w:lang w:val="tt-RU"/>
              </w:rPr>
              <w:t>дәрестә үзенең белем һәм күнекмәләрен куллану;</w:t>
            </w:r>
          </w:p>
          <w:p w:rsidR="002A06FA" w:rsidRPr="008B5545" w:rsidRDefault="002A06FA" w:rsidP="008B5545">
            <w:pPr>
              <w:pStyle w:val="1"/>
              <w:autoSpaceDE w:val="0"/>
              <w:autoSpaceDN w:val="0"/>
              <w:adjustRightInd w:val="0"/>
              <w:spacing w:after="0" w:line="240" w:lineRule="auto"/>
              <w:ind w:left="340"/>
              <w:rPr>
                <w:rFonts w:ascii="Times New Roman" w:hAnsi="Times New Roman"/>
                <w:color w:val="0D0D0D"/>
                <w:sz w:val="24"/>
                <w:szCs w:val="24"/>
                <w:lang w:val="tt-RU"/>
              </w:rPr>
            </w:pPr>
            <w:r w:rsidRPr="008B5545">
              <w:rPr>
                <w:rFonts w:ascii="Times New Roman" w:hAnsi="Times New Roman"/>
                <w:color w:val="0D0D0D"/>
                <w:sz w:val="24"/>
                <w:szCs w:val="24"/>
                <w:lang w:val="tt-RU"/>
              </w:rPr>
              <w:t>үз фикереңне әйтә белү;</w:t>
            </w:r>
          </w:p>
          <w:p w:rsidR="002A06FA" w:rsidRPr="008B5545" w:rsidRDefault="002A06FA" w:rsidP="008B5545">
            <w:pPr>
              <w:pStyle w:val="1"/>
              <w:autoSpaceDE w:val="0"/>
              <w:autoSpaceDN w:val="0"/>
              <w:adjustRightInd w:val="0"/>
              <w:spacing w:after="0" w:line="240" w:lineRule="auto"/>
              <w:ind w:left="340"/>
              <w:rPr>
                <w:rFonts w:ascii="Times New Roman" w:hAnsi="Times New Roman"/>
                <w:color w:val="0D0D0D"/>
                <w:sz w:val="24"/>
                <w:szCs w:val="24"/>
                <w:lang w:val="tt-RU"/>
              </w:rPr>
            </w:pPr>
            <w:r w:rsidRPr="008B5545">
              <w:rPr>
                <w:rFonts w:ascii="Times New Roman" w:hAnsi="Times New Roman"/>
                <w:color w:val="0D0D0D"/>
                <w:sz w:val="24"/>
                <w:szCs w:val="24"/>
                <w:lang w:val="tt-RU"/>
              </w:rPr>
              <w:t>иҗади эшчәнлеккә омтылыш булдыру;</w:t>
            </w:r>
          </w:p>
          <w:p w:rsidR="002A06FA" w:rsidRPr="008B5545" w:rsidRDefault="002A06FA" w:rsidP="008B5545">
            <w:pPr>
              <w:pStyle w:val="1"/>
              <w:autoSpaceDE w:val="0"/>
              <w:autoSpaceDN w:val="0"/>
              <w:adjustRightInd w:val="0"/>
              <w:spacing w:after="0" w:line="240" w:lineRule="auto"/>
              <w:ind w:left="340"/>
              <w:rPr>
                <w:rFonts w:ascii="Times New Roman" w:hAnsi="Times New Roman"/>
                <w:color w:val="0D0D0D"/>
                <w:sz w:val="24"/>
                <w:szCs w:val="24"/>
                <w:u w:val="single"/>
                <w:lang w:val="tt-RU"/>
              </w:rPr>
            </w:pPr>
            <w:r w:rsidRPr="008B5545">
              <w:rPr>
                <w:rFonts w:ascii="Times New Roman" w:hAnsi="Times New Roman"/>
                <w:color w:val="0D0D0D"/>
                <w:sz w:val="24"/>
                <w:szCs w:val="24"/>
                <w:lang w:val="tt-RU"/>
              </w:rPr>
              <w:t>үз уңышларың-уңышсызлыкларың сәбәпләре турында фикер йөртү;</w:t>
            </w:r>
          </w:p>
          <w:p w:rsidR="002A06FA" w:rsidRPr="008B5545" w:rsidRDefault="002A06FA" w:rsidP="008B5545">
            <w:pPr>
              <w:autoSpaceDE w:val="0"/>
              <w:autoSpaceDN w:val="0"/>
              <w:adjustRightInd w:val="0"/>
              <w:spacing w:after="0" w:line="240" w:lineRule="auto"/>
              <w:ind w:left="340"/>
              <w:rPr>
                <w:rFonts w:ascii="Times New Roman" w:hAnsi="Times New Roman" w:cs="Times New Roman"/>
                <w:color w:val="0D0D0D"/>
                <w:sz w:val="24"/>
                <w:szCs w:val="24"/>
                <w:lang w:val="tt-RU"/>
              </w:rPr>
            </w:pPr>
            <w:r w:rsidRPr="008B5545">
              <w:rPr>
                <w:rFonts w:ascii="Times New Roman" w:hAnsi="Times New Roman" w:cs="Times New Roman"/>
                <w:color w:val="0D0D0D"/>
                <w:sz w:val="24"/>
                <w:szCs w:val="24"/>
                <w:lang w:val="tt-RU"/>
              </w:rPr>
              <w:t xml:space="preserve">  кече яшьтәге мәктәп баласы үзе  тел берәмлекләрен танып, таныш һәм таныш булмаганнарга бүлә белү;</w:t>
            </w:r>
          </w:p>
          <w:p w:rsidR="002A06FA" w:rsidRPr="008B5545" w:rsidRDefault="002A06FA" w:rsidP="008B5545">
            <w:pPr>
              <w:pStyle w:val="1"/>
              <w:autoSpaceDE w:val="0"/>
              <w:autoSpaceDN w:val="0"/>
              <w:adjustRightInd w:val="0"/>
              <w:spacing w:after="0" w:line="240" w:lineRule="auto"/>
              <w:ind w:left="340"/>
              <w:rPr>
                <w:rFonts w:ascii="Times New Roman" w:hAnsi="Times New Roman"/>
                <w:color w:val="0D0D0D"/>
                <w:sz w:val="24"/>
                <w:szCs w:val="24"/>
                <w:lang w:val="tt-RU"/>
              </w:rPr>
            </w:pPr>
            <w:r w:rsidRPr="008B5545">
              <w:rPr>
                <w:rFonts w:ascii="Times New Roman" w:hAnsi="Times New Roman"/>
                <w:color w:val="0D0D0D"/>
                <w:sz w:val="24"/>
                <w:szCs w:val="24"/>
                <w:lang w:val="tt-RU"/>
              </w:rPr>
              <w:t>биремнәр системасында ориентлашырга  өйрәнү.</w:t>
            </w:r>
          </w:p>
          <w:p w:rsidR="002A06FA" w:rsidRPr="008B5545" w:rsidRDefault="002A06FA" w:rsidP="008B5545">
            <w:pPr>
              <w:spacing w:line="240" w:lineRule="auto"/>
              <w:ind w:left="340"/>
              <w:rPr>
                <w:rFonts w:ascii="Times New Roman" w:hAnsi="Times New Roman" w:cs="Times New Roman"/>
                <w:sz w:val="24"/>
                <w:szCs w:val="24"/>
                <w:lang w:val="tt-RU"/>
              </w:rPr>
            </w:pPr>
          </w:p>
          <w:p w:rsidR="002A06FA" w:rsidRPr="008B5545" w:rsidRDefault="002A06FA" w:rsidP="008B5545">
            <w:pPr>
              <w:spacing w:line="240" w:lineRule="auto"/>
              <w:ind w:left="127"/>
              <w:rPr>
                <w:rFonts w:ascii="Times New Roman" w:hAnsi="Times New Roman" w:cs="Times New Roman"/>
                <w:sz w:val="24"/>
                <w:szCs w:val="24"/>
                <w:lang w:val="tt-RU"/>
              </w:rPr>
            </w:pPr>
          </w:p>
        </w:tc>
      </w:tr>
    </w:tbl>
    <w:p w:rsidR="002A06FA" w:rsidRPr="008B5545" w:rsidRDefault="002A06FA" w:rsidP="008B5545">
      <w:pPr>
        <w:spacing w:line="240" w:lineRule="auto"/>
        <w:rPr>
          <w:rFonts w:ascii="Times New Roman" w:hAnsi="Times New Roman" w:cs="Times New Roman"/>
          <w:b/>
          <w:sz w:val="24"/>
          <w:szCs w:val="24"/>
          <w:lang w:val="tt-RU"/>
        </w:rPr>
      </w:pPr>
    </w:p>
    <w:p w:rsidR="002A06FA" w:rsidRPr="008B5545" w:rsidRDefault="002A06FA" w:rsidP="008B5545">
      <w:pPr>
        <w:spacing w:after="0" w:line="240" w:lineRule="auto"/>
        <w:rPr>
          <w:rFonts w:ascii="Times New Roman" w:hAnsi="Times New Roman" w:cs="Times New Roman"/>
          <w:sz w:val="24"/>
          <w:szCs w:val="24"/>
          <w:lang w:val="tt-RU"/>
        </w:rPr>
      </w:pPr>
      <w:r w:rsidRPr="008B5545">
        <w:rPr>
          <w:rFonts w:ascii="Times New Roman" w:hAnsi="Times New Roman" w:cs="Times New Roman"/>
          <w:b/>
          <w:sz w:val="24"/>
          <w:szCs w:val="24"/>
          <w:lang w:val="tt-RU"/>
        </w:rPr>
        <w:t xml:space="preserve"> </w:t>
      </w:r>
    </w:p>
    <w:p w:rsidR="002A06FA" w:rsidRPr="008B5545" w:rsidRDefault="002A06FA" w:rsidP="008B5545">
      <w:pPr>
        <w:spacing w:after="0" w:line="240" w:lineRule="auto"/>
        <w:jc w:val="center"/>
        <w:rPr>
          <w:rFonts w:ascii="Times New Roman" w:hAnsi="Times New Roman" w:cs="Times New Roman"/>
          <w:b/>
          <w:sz w:val="24"/>
          <w:szCs w:val="24"/>
          <w:lang w:val="tt-RU"/>
        </w:rPr>
      </w:pPr>
      <w:r w:rsidRPr="008B5545">
        <w:rPr>
          <w:rFonts w:ascii="Times New Roman" w:hAnsi="Times New Roman" w:cs="Times New Roman"/>
          <w:b/>
          <w:sz w:val="24"/>
          <w:szCs w:val="24"/>
          <w:lang w:val="tt-RU"/>
        </w:rPr>
        <w:t>Укыту предметының эчтәлеге</w:t>
      </w:r>
    </w:p>
    <w:p w:rsidR="002A06FA" w:rsidRPr="008B5545" w:rsidRDefault="000C7B08" w:rsidP="008B5545">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2A06FA" w:rsidRPr="008B5545">
        <w:rPr>
          <w:rFonts w:ascii="Times New Roman" w:hAnsi="Times New Roman" w:cs="Times New Roman"/>
          <w:b/>
          <w:sz w:val="24"/>
          <w:szCs w:val="24"/>
          <w:lang w:val="tt-RU"/>
        </w:rPr>
        <w:t>Сөйләм һәм уку хезмәте төрләре</w:t>
      </w:r>
    </w:p>
    <w:p w:rsidR="002A06FA" w:rsidRPr="008B5545" w:rsidRDefault="002A06FA" w:rsidP="008B5545">
      <w:pPr>
        <w:spacing w:before="120" w:after="40" w:line="240" w:lineRule="auto"/>
        <w:ind w:firstLine="709"/>
        <w:jc w:val="both"/>
        <w:rPr>
          <w:rFonts w:ascii="Times New Roman" w:hAnsi="Times New Roman" w:cs="Times New Roman"/>
          <w:b/>
          <w:sz w:val="24"/>
          <w:szCs w:val="24"/>
          <w:lang w:val="tt-RU"/>
        </w:rPr>
      </w:pPr>
      <w:r w:rsidRPr="008B5545">
        <w:rPr>
          <w:rFonts w:ascii="Times New Roman" w:hAnsi="Times New Roman" w:cs="Times New Roman"/>
          <w:b/>
          <w:i/>
          <w:sz w:val="24"/>
          <w:szCs w:val="24"/>
          <w:lang w:val="tt-RU"/>
        </w:rPr>
        <w:t xml:space="preserve">Тыңлау(аудирование)  </w:t>
      </w:r>
    </w:p>
    <w:p w:rsidR="002A06FA" w:rsidRPr="008B5545" w:rsidRDefault="002A06FA" w:rsidP="008B5545">
      <w:pPr>
        <w:spacing w:before="80" w:after="12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Ишеткән сөйләүне кабул итү (әңгәмәдәшеңнең фикерләрен, төрле текстларны укыганда тыңлый белү). Сөйләм барышында әйтелгән фикерне аңлау, ишеткән әсәрнең эчтәлеге буенча сорауларга җавап бирү, вакыйгаларның эзлеклелеген билгеләү, сөйләмдә куелган максатны аңлый алу, дөрес, фәнни яктан танып-белү, әдәби әсәрләрне тыңлаганнан соң сораулар куя белү таләп ителә.</w:t>
      </w:r>
    </w:p>
    <w:p w:rsidR="002A06FA" w:rsidRPr="008B5545" w:rsidRDefault="002A06FA" w:rsidP="008B5545">
      <w:pPr>
        <w:spacing w:before="120" w:after="40" w:line="240" w:lineRule="auto"/>
        <w:ind w:firstLine="709"/>
        <w:jc w:val="both"/>
        <w:rPr>
          <w:rFonts w:ascii="Times New Roman" w:hAnsi="Times New Roman" w:cs="Times New Roman"/>
          <w:b/>
          <w:i/>
          <w:sz w:val="24"/>
          <w:szCs w:val="24"/>
          <w:lang w:val="tt-RU"/>
        </w:rPr>
      </w:pPr>
      <w:r w:rsidRPr="008B5545">
        <w:rPr>
          <w:rFonts w:ascii="Times New Roman" w:hAnsi="Times New Roman" w:cs="Times New Roman"/>
          <w:b/>
          <w:i/>
          <w:sz w:val="24"/>
          <w:szCs w:val="24"/>
          <w:lang w:val="tt-RU"/>
        </w:rPr>
        <w:t>Уку.Кычкырып уку</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Уку тизлеген даими рәвештә арттыра бару. Аны текстның мәгънәсен тулы күләмдә аңларлык дәрәҗәгә җиткерү. Укыганда орфоэпик һәм интонацион нормаларны саклау. Җөмләләрне укыганда тыныш билгеләрен интонация белән аера белү. Төрле төрдәге һәм типтагы текстларның мәгънә үзенчәлекләрен аңлау, аларны интонация ярдәмендә бирү.</w:t>
      </w:r>
    </w:p>
    <w:p w:rsidR="002A06FA" w:rsidRPr="008B5545" w:rsidRDefault="002A06FA" w:rsidP="008B5545">
      <w:pPr>
        <w:spacing w:before="120" w:after="40" w:line="240" w:lineRule="auto"/>
        <w:ind w:firstLine="709"/>
        <w:jc w:val="both"/>
        <w:rPr>
          <w:rFonts w:ascii="Times New Roman" w:hAnsi="Times New Roman" w:cs="Times New Roman"/>
          <w:b/>
          <w:i/>
          <w:sz w:val="24"/>
          <w:szCs w:val="24"/>
          <w:lang w:val="tt-RU"/>
        </w:rPr>
      </w:pPr>
      <w:r w:rsidRPr="008B5545">
        <w:rPr>
          <w:rFonts w:ascii="Times New Roman" w:hAnsi="Times New Roman" w:cs="Times New Roman"/>
          <w:b/>
          <w:i/>
          <w:sz w:val="24"/>
          <w:szCs w:val="24"/>
          <w:lang w:val="tt-RU"/>
        </w:rPr>
        <w:t>Эчтән уку</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Яшь үзенчәлекләренә туры килгән күләмдәге һәм жанрдагы әсәрләрне эчтән укыганда мәгънәсен аңлап җиткерү. Уку төрләрен билгели белү (өйрәнү, танышу, карап чыгу, сайлап </w:t>
      </w:r>
      <w:r w:rsidRPr="008B5545">
        <w:rPr>
          <w:rFonts w:ascii="Times New Roman" w:hAnsi="Times New Roman" w:cs="Times New Roman"/>
          <w:sz w:val="24"/>
          <w:szCs w:val="24"/>
          <w:lang w:val="tt-RU"/>
        </w:rPr>
        <w:lastRenderedPageBreak/>
        <w:t xml:space="preserve">уку). Тексттан тиешле мәгълүматны  таба белү. Фактлар, тасвирлау, өстәмә фикерләр белән тулыландырып уку.   </w:t>
      </w:r>
    </w:p>
    <w:p w:rsidR="002A06FA" w:rsidRPr="008B5545" w:rsidRDefault="002A06FA" w:rsidP="008B5545">
      <w:pPr>
        <w:spacing w:before="120" w:after="40" w:line="240" w:lineRule="auto"/>
        <w:ind w:firstLine="709"/>
        <w:jc w:val="both"/>
        <w:rPr>
          <w:rFonts w:ascii="Times New Roman" w:hAnsi="Times New Roman" w:cs="Times New Roman"/>
          <w:b/>
          <w:i/>
          <w:sz w:val="24"/>
          <w:szCs w:val="24"/>
          <w:lang w:val="tt-RU"/>
        </w:rPr>
      </w:pPr>
      <w:r w:rsidRPr="008B5545">
        <w:rPr>
          <w:rFonts w:ascii="Times New Roman" w:hAnsi="Times New Roman" w:cs="Times New Roman"/>
          <w:b/>
          <w:i/>
          <w:sz w:val="24"/>
          <w:szCs w:val="24"/>
          <w:lang w:val="tt-RU"/>
        </w:rPr>
        <w:t>Төрле стильдәге текстлар белән эш</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Төрле стильдәге – әдәби, дәреслек, фәнни-популяр текстлар турында гомуми күзаллау булдыру, аларны чагыштыра белү. Бу төр текстларның максатларын билгеләү. Фольклор текстының үзенчәлекләрен табу. Текстны төрле җөмләләр тезмәсеннән гамәли аеру. Әсәрнең исеменә һәм бизәлешенә карап, эчтәлеге турында белә алу.</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Текстның темасын, төп фикерен, төзелешен ачыклау; текстны мәгънәле кисәкләргә бүлү, аларны исемләү. Төрле мәгълүмат белән эшли алу. Текст буенча сорауларга җавап бирү, тема буенча чыгыш ясау, иптәшеңнең чыгышын тыңлау, әңгәмә вакытында, текстны кулланып, җавапларны тулыландыруда катнашу. Төрле белешмә һәм иллюстратив-сәнгать материалларыннан файдалану.</w:t>
      </w:r>
    </w:p>
    <w:p w:rsidR="002A06FA" w:rsidRPr="008B5545" w:rsidRDefault="002A06FA" w:rsidP="008B5545">
      <w:pPr>
        <w:spacing w:before="120" w:after="40" w:line="240" w:lineRule="auto"/>
        <w:ind w:firstLine="709"/>
        <w:jc w:val="both"/>
        <w:rPr>
          <w:rFonts w:ascii="Times New Roman" w:hAnsi="Times New Roman" w:cs="Times New Roman"/>
          <w:i/>
          <w:sz w:val="24"/>
          <w:szCs w:val="24"/>
          <w:lang w:val="tt-RU"/>
        </w:rPr>
      </w:pPr>
      <w:r w:rsidRPr="008B5545">
        <w:rPr>
          <w:rFonts w:ascii="Times New Roman" w:hAnsi="Times New Roman" w:cs="Times New Roman"/>
          <w:b/>
          <w:i/>
          <w:sz w:val="24"/>
          <w:szCs w:val="24"/>
          <w:lang w:val="tt-RU"/>
        </w:rPr>
        <w:t>Библиографик культура</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Сәнгатьнең бер төре буларак китап. Китап – кирәкле белемнәрнең чишмәсе. Россиядә һәм татарларда беренче китаплар, аларның басыла башлау тарихы турында гомуми күзаллау. Уку китабы, әдәби әсәр, белешмәлекләр. Китап элементлары: эчтәлеге яки бүлекләр исемлеге, титул бите, аннотация, иллюстрацияләр. Китапта бирелгән мәгълүмат төрен ачыклау: фәнни, әдәби (тышкы билгеләренә һәм анда бирелгән белешмә-иллюстратив материал). Китап типларын ачыклау: әсәр, җыентык, сайланма әсәр, вакытлы матбугат, белешмәлекләр (сүзлек, энциклопедия).</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Бирелгән исемлек, картотека буенча китап сайлый белү. Алфавит каталогыннан файдалану. Яшь үзенчәлекләренә туры килгән сүзлек һәм белешмә материалларны мөстәкыйль рәвештә куллана белү. </w:t>
      </w:r>
    </w:p>
    <w:p w:rsidR="002A06FA" w:rsidRPr="008B5545" w:rsidRDefault="002A06FA" w:rsidP="008B5545">
      <w:pPr>
        <w:spacing w:before="120" w:after="40" w:line="240" w:lineRule="auto"/>
        <w:ind w:firstLine="709"/>
        <w:jc w:val="both"/>
        <w:rPr>
          <w:rFonts w:ascii="Times New Roman" w:hAnsi="Times New Roman" w:cs="Times New Roman"/>
          <w:sz w:val="24"/>
          <w:szCs w:val="24"/>
          <w:lang w:val="tt-RU"/>
        </w:rPr>
      </w:pPr>
      <w:r w:rsidRPr="008B5545">
        <w:rPr>
          <w:rFonts w:ascii="Times New Roman" w:hAnsi="Times New Roman" w:cs="Times New Roman"/>
          <w:b/>
          <w:i/>
          <w:sz w:val="24"/>
          <w:szCs w:val="24"/>
          <w:lang w:val="tt-RU"/>
        </w:rPr>
        <w:t>Әдәби әсәр тексты белән эш</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Әсәрнең исемен аның эчтәлегенә мөнәсәбәтле рәвештә аңлау. Укытучы ярдәмендә әдәби әсәрнең сәнгати үзенчәлекләрен билгеләү. Халык авыз иҗаты әсәрләренең гомумкешелек әхлак кагыйдәләрен һәм кешеләрнең үзара мөнәсәбәтләрен күрсәтүен ачыклау. Әсәр геройларының эш-гамәлләренә әхлак кагыйдәләре нормаларыннан чыгып бәя бирү. Туган ил, Ватан төшенчәсен аңлау, Россия халыклары мисалында әдәбиятта төрле милләт халыкларының туган илгә мәхәббәте турында күзаллау булдыру. Төрле халыкларның фольклорында тема, идея, геройларның охшашлыгы. Телнең сурәтләү чараларын кулланып, мөстәкыйль рәвештә текстны күз алдына китерү: укытучы сораулары буенча, әсәрнең лексик үзенчәлекләрен истә тотып, эпизодларны бер-бер артлы искә төшерү, иллюстрацияләр буенча сөйләү, эчтәлеген сөйләү.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Сәнгатьлелек тудыру чараларын кулланып, бирелгән тексттагы геройга характеристика бирү. Әсәрдән геройны һәм вакыйгаларны характерлаган сүзләрне табу. Укытучы ярдәмендә катнашучыларның эш-гамәлләренең мотивларын билгеләү, аларны анализлау, чагыштыру. Геройларның эш-гамәлләрен капма-каршылыгы яки охшашлыгы буенча чагыштыру. Текстны анализлау барышында автор билгеләмәләре, геройның исеме аша авторның аңа мөнәсәбәтен ачыклау. Әсәр героеның портретын, характерын аның эш-гамәлләре һәм сөйләме аша бирү.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Әдәби әсәр эчтәлеген сөйләүнең төрләрен (тулы, сайлап, кыскача – төп фикерне әйтү) үзләштерү.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Текстның эчтәлеген тулысынча сөйләү: бирелгән өзектәге төп фикерне ачыклау, кирәкле сүзләрне билгеләү, исем кушу, эпизодның эчтәлеген тулысынча сөйләү, һәрбер өлешнең һәм текстның төп фикерен билгеләү, һәр өлешкә һәм тулаем текстка исем кушу, тексттагы җөмләләрне атау, сорау җөмлә яки үзләре теләгән форма кулланып, план төзү.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Бирелгән өзек эчтәлеген сайлап сөйләү: геройга характеристика бирү (кирәкле сүзләрне тексттан сайлау), вакыйга буенча урынны сурәтләү (урынны сурәтләгән сүзләр, сүзтезмәләрне тексттан алып).</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Төрле әсәрдәге охшаш ситуацияләрне, геройларны табу, чагыштыру.</w:t>
      </w:r>
    </w:p>
    <w:p w:rsidR="002A06FA" w:rsidRPr="008B5545" w:rsidRDefault="002A06FA" w:rsidP="008B5545">
      <w:pPr>
        <w:spacing w:before="120" w:after="40" w:line="240" w:lineRule="auto"/>
        <w:ind w:firstLine="709"/>
        <w:jc w:val="both"/>
        <w:rPr>
          <w:rFonts w:ascii="Times New Roman" w:hAnsi="Times New Roman" w:cs="Times New Roman"/>
          <w:b/>
          <w:i/>
          <w:sz w:val="24"/>
          <w:szCs w:val="24"/>
          <w:lang w:val="tt-RU"/>
        </w:rPr>
      </w:pPr>
      <w:r w:rsidRPr="008B5545">
        <w:rPr>
          <w:rFonts w:ascii="Times New Roman" w:hAnsi="Times New Roman" w:cs="Times New Roman"/>
          <w:b/>
          <w:i/>
          <w:sz w:val="24"/>
          <w:szCs w:val="24"/>
          <w:lang w:val="tt-RU"/>
        </w:rPr>
        <w:t>Уку материалы, фәнни-популяр һәм башка текстлар белән эш</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Әсәрнең исемен аның эчтәлегенә бәйле рәвештә аңлату. Уку, фәнни-популяр текстларның үзенчәлекләрен ачыклый белү. Риваять, легенда, мәсәл, миф, санамыш, әкият,  </w:t>
      </w:r>
      <w:r w:rsidRPr="008B5545">
        <w:rPr>
          <w:rFonts w:ascii="Times New Roman" w:hAnsi="Times New Roman" w:cs="Times New Roman"/>
          <w:sz w:val="24"/>
          <w:szCs w:val="24"/>
          <w:lang w:val="tt-RU"/>
        </w:rPr>
        <w:lastRenderedPageBreak/>
        <w:t>тизәйткеч, үртәвеч, такмаза, бәет кебек әсәрләрнең гомуми үзенчәлекләен аңлау. Текстларга гади анализ алымнары белән таныштыру; сәбәп һәм нәтиҗә бердәмлеген ачыклау. Текстның төп фикерен, микротемаларны, төп һәм терәк сүзләрне табу. Текстны кабат укыганда эшчәнлек алгоритмын төзү. Терәк сүзләр, модель, схемаларга таянып, текстны кабат күздән кичерү. Эчтәлекне тулысынча һәм кыскача сөйләү (төп фикерне билгеләү).</w:t>
      </w:r>
    </w:p>
    <w:p w:rsidR="002A06FA" w:rsidRPr="008B5545" w:rsidRDefault="002A06FA" w:rsidP="008B5545">
      <w:pPr>
        <w:spacing w:before="120" w:after="40" w:line="240" w:lineRule="auto"/>
        <w:ind w:firstLine="709"/>
        <w:jc w:val="both"/>
        <w:rPr>
          <w:rFonts w:ascii="Times New Roman" w:hAnsi="Times New Roman" w:cs="Times New Roman"/>
          <w:i/>
          <w:sz w:val="24"/>
          <w:szCs w:val="24"/>
          <w:lang w:val="tt-RU"/>
        </w:rPr>
      </w:pPr>
      <w:r w:rsidRPr="008B5545">
        <w:rPr>
          <w:rFonts w:ascii="Times New Roman" w:hAnsi="Times New Roman" w:cs="Times New Roman"/>
          <w:b/>
          <w:i/>
          <w:sz w:val="24"/>
          <w:szCs w:val="24"/>
          <w:lang w:val="tt-RU"/>
        </w:rPr>
        <w:t xml:space="preserve">Сөйләм (аралашу культурасы) </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Сөйләм төре буларак диалог. Диалогик сөйләмнең үзенчәлекләре: сорауны аңлау, аларга җавап бирү; текст буенча сораулар куя белү. Әңгәмәдәшеңне бүлдермичә тыңлый һәм тикшерелә торган мәсьәлә буенча әдәпле итеп үз фикереңне әйтә белү (уку, фәнни, әдәби текст буенча). Текстка һәм шәхси тәҗрибәгә нигезләнеп, текст турында үз фикереңне әйтү. Дәрестән тыш аралашу вакытында сөйләм әдәбе нормаларыннан тайпылмау. Фольклор әсәрләре нигезендә милли этикет үзенчәлекләре белән таныштыру. Сүзлек белән эш (туры, күчерелмә, күпмәгънәле сүзләрне аерып алу), укучыларның сүзлек байлыгын максатчан тулыландыра бару.</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Сөйләм төре буларак монолог. Автор текстына таянып, тәкъдим ителгән яки укытучы әйткән тема буенча зур булмаган текст (монолог) төзү. Сөйләмдә текстның төп фикерен чагылдыру. Фәнни-популяр һәм әдәби әсәрләрнең үзенчәлеген искә алып, укылган яки ишеткән текстның эчтәлеген төгәл сөйләп бирү. Көндәлек тормыштан, әдәби әсәрләрдән, сынлы сәнгать әсәрләреннән алынган тәэсирләрне тасвирлый белү, фикерләү, хикәяләү аша бирү. Чыгышыңны дөрес планлаштыра алу. Монологик сөйләмнең үзенчәлекләрен искә алып, синоним, антоним, чагыштыруларны урынлы куллану.</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Укылган әсәрнең дәвамы буларак, телдән сочинение, рәсем яки бирелгән тема буенча кечкенә хикәя төзү.</w:t>
      </w:r>
    </w:p>
    <w:p w:rsidR="002A06FA" w:rsidRPr="008B5545" w:rsidRDefault="002A06FA" w:rsidP="008B5545">
      <w:pPr>
        <w:spacing w:before="120" w:after="40" w:line="240" w:lineRule="auto"/>
        <w:ind w:firstLine="709"/>
        <w:jc w:val="both"/>
        <w:rPr>
          <w:rFonts w:ascii="Times New Roman" w:hAnsi="Times New Roman" w:cs="Times New Roman"/>
          <w:b/>
          <w:i/>
          <w:sz w:val="24"/>
          <w:szCs w:val="24"/>
          <w:lang w:val="tt-RU"/>
        </w:rPr>
      </w:pPr>
      <w:r w:rsidRPr="008B5545">
        <w:rPr>
          <w:rFonts w:ascii="Times New Roman" w:hAnsi="Times New Roman" w:cs="Times New Roman"/>
          <w:b/>
          <w:i/>
          <w:sz w:val="24"/>
          <w:szCs w:val="24"/>
          <w:lang w:val="tt-RU"/>
        </w:rPr>
        <w:t>Язма сөйләм культурасы</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Язма сөйләм нормалары: эчтәлекнең әсәр исеменә туры килүе (тема чагылышы, геройларның характеры, вакыйга барган урын). Язма сөйләмдә телнең сәнгати сурәтләү чараларын: синоним, антоним, чагыштыруларны куллана белү. Бирелгән тема буенча хикәя, бәяләмә төзү.</w:t>
      </w:r>
    </w:p>
    <w:p w:rsidR="002A06FA" w:rsidRPr="008B5545" w:rsidRDefault="002A06FA" w:rsidP="008B5545">
      <w:pPr>
        <w:spacing w:before="120" w:after="40" w:line="240" w:lineRule="auto"/>
        <w:ind w:firstLine="709"/>
        <w:jc w:val="both"/>
        <w:rPr>
          <w:rFonts w:ascii="Times New Roman" w:hAnsi="Times New Roman" w:cs="Times New Roman"/>
          <w:b/>
          <w:i/>
          <w:sz w:val="24"/>
          <w:szCs w:val="24"/>
          <w:lang w:val="tt-RU"/>
        </w:rPr>
      </w:pPr>
      <w:r w:rsidRPr="008B5545">
        <w:rPr>
          <w:rFonts w:ascii="Times New Roman" w:hAnsi="Times New Roman" w:cs="Times New Roman"/>
          <w:b/>
          <w:i/>
          <w:sz w:val="24"/>
          <w:szCs w:val="24"/>
          <w:lang w:val="tt-RU"/>
        </w:rPr>
        <w:t>Балалар китабы белән эш</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Россиядә яшәүче төрле милләт халыкларының авыз иҗаты әсәрләре. XIX–XX гасырда яшәгән классик язучыларның (шул исәптән балалар язучыларының да) әсәрләрен өйрәнү. Чит ил һәм хәзерге көн язучыларының кече яшьтәге мәктәп баласы аңлый алырлык әсәрләрен бирү.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Төрле китаплар (тарихи, маҗаралы, фантастик, фәнни-популяр басмалар, белешмәлекләр, энциклопедияләр) һәм балалар вакытлы матбугаты белән танышу. Юмористик әсәрләр.</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Балаларга тәкъдим ителә торган төп темалар: төрле халыкларның авыз иҗаты, Туган ил, табигать, балалар, җәнлекләр, яхшылык һәм яманлык. </w:t>
      </w:r>
    </w:p>
    <w:p w:rsidR="002A06FA" w:rsidRPr="008B5545" w:rsidRDefault="002A06FA" w:rsidP="008B5545">
      <w:pPr>
        <w:spacing w:before="120" w:after="40" w:line="240" w:lineRule="auto"/>
        <w:ind w:firstLine="709"/>
        <w:jc w:val="both"/>
        <w:rPr>
          <w:rFonts w:ascii="Times New Roman" w:hAnsi="Times New Roman" w:cs="Times New Roman"/>
          <w:i/>
          <w:sz w:val="24"/>
          <w:szCs w:val="24"/>
          <w:lang w:val="tt-RU"/>
        </w:rPr>
      </w:pPr>
      <w:r w:rsidRPr="008B5545">
        <w:rPr>
          <w:rFonts w:ascii="Times New Roman" w:hAnsi="Times New Roman" w:cs="Times New Roman"/>
          <w:b/>
          <w:i/>
          <w:sz w:val="24"/>
          <w:szCs w:val="24"/>
          <w:lang w:val="tt-RU"/>
        </w:rPr>
        <w:t>Әдәби әсәрләрне гамәли үзләштерү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Укытучы ярдәмендә әдәби тексттан сәнгатьлелек чараларын: синоним, антоним, эпитет, чагыштыру, метафора, гиперболаларны табу һәм аларның әһәмиятен билгеләү.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Әдәби әсәр, әдәби образ, сүз сәнгате, автор (сөйләүче), сюжет, тема; әсәр герое: портреты, сөйләме, эш-гамәлләре, фикерләре; авторның әсәр героена мөнәсәбәте төшенчәләрен аңлату. Әсәрнең төзелеш үзенчәлекләре, сурәтләү (пейзаж, портрет, интерьер), фикер йөртү, геройның монологы һәм диалогы, композиция үзенчәлекләре турында күзаллау булдыру.</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Чәчмә һәм тезмә сөйләмне тану, аеру; тезмә сөйләмнең үзенчәлекләрен (ритм, рифма) билгеләү.</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Фольклор һәм автор әсәрләрен аеру. Әсәрләрнең жанр төрлелеге. Фольклор формасы буларак бишек җыры, үртәвечләр, мәкальләр, әйтемнәр, табышмаклар; аларны тану, аеру, төп фикерен билгеләү. Әкиятләр (хайваннар турында, тормыш-көнкүреш, тылсымлы) белән танышу. Әкиятләрнең әдәби үзенчәлеге, тел байлыгы, төзелеше. Автор әкиятләре.</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Хикәя, шигырь, мәсәл жанрлары турында гомуми күзаллаулар, төзелеш үзенчәлекләре, сәнгати чаралары.</w:t>
      </w:r>
    </w:p>
    <w:p w:rsidR="002A06FA" w:rsidRPr="008B5545" w:rsidRDefault="002A06FA" w:rsidP="008B5545">
      <w:pPr>
        <w:spacing w:after="0" w:line="240" w:lineRule="auto"/>
        <w:ind w:firstLine="709"/>
        <w:jc w:val="both"/>
        <w:rPr>
          <w:rFonts w:ascii="Times New Roman" w:hAnsi="Times New Roman" w:cs="Times New Roman"/>
          <w:b/>
          <w:sz w:val="24"/>
          <w:szCs w:val="24"/>
          <w:lang w:val="tt-RU"/>
        </w:rPr>
      </w:pPr>
      <w:r w:rsidRPr="008B5545">
        <w:rPr>
          <w:rFonts w:ascii="Times New Roman" w:hAnsi="Times New Roman" w:cs="Times New Roman"/>
          <w:sz w:val="24"/>
          <w:szCs w:val="24"/>
          <w:lang w:val="tt-RU"/>
        </w:rPr>
        <w:lastRenderedPageBreak/>
        <w:t>«Әдәби уку» программасы укучы эшчәнлегенә бәйле эш төрләрен күрсәтә. Дәресләрдә сәнгатьле уку, текстның эчтәлеген сөйләү һәм язу, сочинение язу, әзер темага телдән яки язма рәвештә текст әзерләү, картиналар белән эшләү, әсәргә нигезләп инсценировка эшләү, рольләргә бүлеп уку, уен кебек эш төрләрен куллану күз алдында тотыла.</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Нәтиҗәдә, әдәби уку аша укучыларда сүз сәнгатен өйрәнүгә нигез салына, сөйләм культурасы булдыруга ирешелә. Бала әдәби текст укуның мәгълүмат чыганагы гына түгел, бәлки әхлакый һәм эстетик ләззәт алу чарасы булуына төшенә. Укучы текст аша милли әдәбият үзенчәлекләрен тоярга, әсәргә карата үз бәясен белдерергә тиеш була.</w:t>
      </w:r>
    </w:p>
    <w:p w:rsidR="002A06FA" w:rsidRPr="008B5545" w:rsidRDefault="002A06FA" w:rsidP="008B5545">
      <w:pPr>
        <w:spacing w:after="0" w:line="240" w:lineRule="auto"/>
        <w:ind w:firstLine="709"/>
        <w:jc w:val="both"/>
        <w:rPr>
          <w:rFonts w:ascii="Times New Roman" w:hAnsi="Times New Roman" w:cs="Times New Roman"/>
          <w:sz w:val="24"/>
          <w:szCs w:val="24"/>
          <w:lang w:val="tt-RU"/>
        </w:rPr>
      </w:pPr>
      <w:r w:rsidRPr="008B5545">
        <w:rPr>
          <w:rFonts w:ascii="Times New Roman" w:hAnsi="Times New Roman" w:cs="Times New Roman"/>
          <w:sz w:val="24"/>
          <w:szCs w:val="24"/>
          <w:lang w:val="tt-RU"/>
        </w:rPr>
        <w:t>Башлангыч мәктәпне тәмамлаган укучы әдәби әсәрдән автор җиткерергә теләгән төп фикерне аерып чыгара белергә тиеш. Шулай ук аның лирик әсәрнең хис белдерү өчен хезмәт итүен аңлавын, әсәрдә автор һәм анда катнашучы геройларның фикер аерымлыкларын тоемлый алуы да күз алдында тотыла.</w:t>
      </w:r>
    </w:p>
    <w:p w:rsidR="002A06FA" w:rsidRPr="008B5545" w:rsidRDefault="002A06FA" w:rsidP="008B5545">
      <w:pPr>
        <w:spacing w:after="0" w:line="240" w:lineRule="auto"/>
        <w:jc w:val="center"/>
        <w:rPr>
          <w:rFonts w:ascii="Times New Roman" w:hAnsi="Times New Roman" w:cs="Times New Roman"/>
          <w:b/>
          <w:sz w:val="24"/>
          <w:szCs w:val="24"/>
          <w:lang w:val="tt-RU"/>
        </w:rPr>
      </w:pPr>
    </w:p>
    <w:p w:rsidR="002A06FA" w:rsidRPr="008B5545" w:rsidRDefault="002A06FA" w:rsidP="008B5545">
      <w:pPr>
        <w:spacing w:after="0" w:line="240" w:lineRule="auto"/>
        <w:jc w:val="both"/>
        <w:rPr>
          <w:rFonts w:ascii="Times New Roman" w:hAnsi="Times New Roman" w:cs="Times New Roman"/>
          <w:b/>
          <w:color w:val="000000"/>
          <w:sz w:val="24"/>
          <w:szCs w:val="24"/>
          <w:lang w:val="tt-RU"/>
        </w:rPr>
      </w:pPr>
      <w:r w:rsidRPr="008B5545">
        <w:rPr>
          <w:rFonts w:ascii="Times New Roman" w:hAnsi="Times New Roman" w:cs="Times New Roman"/>
          <w:b/>
          <w:bCs/>
          <w:color w:val="000000"/>
          <w:sz w:val="24"/>
          <w:szCs w:val="24"/>
          <w:lang w:val="tt-RU"/>
        </w:rPr>
        <w:t>Әдәби жанрлар.</w:t>
      </w:r>
    </w:p>
    <w:p w:rsidR="002A06FA" w:rsidRPr="008B5545" w:rsidRDefault="002A06FA" w:rsidP="008B5545">
      <w:pPr>
        <w:spacing w:after="0" w:line="240" w:lineRule="auto"/>
        <w:ind w:hanging="567"/>
        <w:jc w:val="both"/>
        <w:rPr>
          <w:rFonts w:ascii="Times New Roman" w:eastAsia="Calibri"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Кеше һәм табигать бергәлеге. Дөньяны шагыйрь күзлегеннән чыгып күзаллау.</w:t>
      </w:r>
    </w:p>
    <w:p w:rsidR="002A06FA" w:rsidRPr="008B5545" w:rsidRDefault="002A06FA" w:rsidP="008B5545">
      <w:pPr>
        <w:spacing w:after="0" w:line="240" w:lineRule="auto"/>
        <w:ind w:hanging="567"/>
        <w:jc w:val="both"/>
        <w:rPr>
          <w:rFonts w:ascii="Times New Roman" w:hAnsi="Times New Roman" w:cs="Times New Roman"/>
          <w:bCs/>
          <w:color w:val="000000"/>
          <w:sz w:val="24"/>
          <w:szCs w:val="24"/>
          <w:lang w:val="tt-RU"/>
        </w:rPr>
      </w:pPr>
      <w:r w:rsidRPr="008B5545">
        <w:rPr>
          <w:rFonts w:ascii="Times New Roman" w:hAnsi="Times New Roman" w:cs="Times New Roman"/>
          <w:color w:val="000000"/>
          <w:sz w:val="24"/>
          <w:szCs w:val="24"/>
          <w:lang w:val="tt-RU"/>
        </w:rPr>
        <w:t xml:space="preserve">          Әйләнә-тирә дөнья матурлыгының шагыйрь өчен илһам чишмәсе булуына инандыру.</w:t>
      </w:r>
      <w:r w:rsidRPr="008B5545">
        <w:rPr>
          <w:rFonts w:ascii="Times New Roman" w:hAnsi="Times New Roman" w:cs="Times New Roman"/>
          <w:bCs/>
          <w:color w:val="000000"/>
          <w:sz w:val="24"/>
          <w:szCs w:val="24"/>
          <w:lang w:val="tt-RU"/>
        </w:rPr>
        <w:t xml:space="preserve"> Шигырьдә чагыштыру, сынландыру, эпитет. Автор әсәрләрендә һәм халык авыз иҗатында охшашлык. Чагыштыру, контраст, җанландыру кебек гади әдәби алымнарны таба белү. Җанлы сөйләмнең мөһим чараларын үзләштерү күнегүләре: темп, тавыш көче, тон, сөйләм мелодикасы ( тавышны  күтәрү, түбәнәйтү).</w:t>
      </w:r>
    </w:p>
    <w:p w:rsidR="002A06FA" w:rsidRPr="008B5545" w:rsidRDefault="002A06FA" w:rsidP="008B5545">
      <w:pPr>
        <w:spacing w:after="0" w:line="240" w:lineRule="auto"/>
        <w:ind w:hanging="567"/>
        <w:jc w:val="both"/>
        <w:rPr>
          <w:rFonts w:ascii="Times New Roman" w:hAnsi="Times New Roman" w:cs="Times New Roman"/>
          <w:color w:val="000000"/>
          <w:sz w:val="24"/>
          <w:szCs w:val="24"/>
          <w:lang w:val="tt-RU"/>
        </w:rPr>
      </w:pPr>
      <w:r w:rsidRPr="008B5545">
        <w:rPr>
          <w:rFonts w:ascii="Times New Roman" w:hAnsi="Times New Roman" w:cs="Times New Roman"/>
          <w:color w:val="000000"/>
          <w:sz w:val="24"/>
          <w:szCs w:val="24"/>
          <w:lang w:val="tt-RU"/>
        </w:rPr>
        <w:t xml:space="preserve">          Хикәя геройлары, аларның портреты һәм характер үзенчәлекләренең башкарган гамәлләре аша чагылышы. Авторның үз героена мөнәсәбәте. Геройларга чагыштырма характеристика. Герой яшәгән тирәлек, пейзаж. Әкият һәм хикәя жанрының композиция үзенчәлеген ( күзәтүләр аша ) аңлату. Укучы- тыңлаучыга табигый көчләрнең серен, әкият геройларының серле тормыш агышын күрсәтү, хикәя геройларының характерында тормыштан алынган  вакыйгаларны чагылдырып сөйләү.</w:t>
      </w:r>
    </w:p>
    <w:p w:rsidR="002A06FA" w:rsidRPr="008B5545" w:rsidRDefault="002A06FA" w:rsidP="008B5545">
      <w:pPr>
        <w:spacing w:after="0" w:line="240" w:lineRule="auto"/>
        <w:jc w:val="both"/>
        <w:rPr>
          <w:rFonts w:ascii="Times New Roman" w:hAnsi="Times New Roman" w:cs="Times New Roman"/>
          <w:color w:val="000000"/>
          <w:sz w:val="24"/>
          <w:szCs w:val="24"/>
          <w:lang w:val="tt-RU"/>
        </w:rPr>
      </w:pPr>
      <w:r w:rsidRPr="008B5545">
        <w:rPr>
          <w:rFonts w:ascii="Times New Roman" w:eastAsia="Calibri" w:hAnsi="Times New Roman" w:cs="Times New Roman"/>
          <w:bCs/>
          <w:color w:val="000000"/>
          <w:sz w:val="24"/>
          <w:szCs w:val="24"/>
          <w:lang w:val="tt-RU"/>
        </w:rPr>
        <w:t xml:space="preserve">Б. Рәхмәт “Иӊ күӊелле чак”, </w:t>
      </w:r>
      <w:r w:rsidRPr="008B5545">
        <w:rPr>
          <w:rFonts w:ascii="Times New Roman" w:eastAsia="Calibri" w:hAnsi="Times New Roman" w:cs="Times New Roman"/>
          <w:color w:val="000000"/>
          <w:sz w:val="24"/>
          <w:szCs w:val="24"/>
          <w:lang w:val="tt-RU"/>
        </w:rPr>
        <w:t xml:space="preserve">Р. Хисмәтуллин «Июль аланы», Р. Вәлиева “Җәй һәм бала”, М. Галиев «Җиләктән кайтканда», М. Мирза “Көздә бермәл”, “Көз”, “Болыт”, Б. Рәхимова «Шук болытлар, батыр җил, якты кояш», М. Гафури “Болын”, Н. Дәүли «Бала болыт», . Р. Корбан “Көз нигә моӊая”, Р. Вәлиева “Яӊгыр, яу!”, “Китмә әле, бераз тор”, Йолдыз “Салават күпере”, М. Әлимбаев “Салават күпере”, Л. Лерон «Яӊгырныӊ ял көне», М. Җәлил  “Яӊгыр”, Р. Мингалим «Август каеннары», Ш. Маннур “Көзге урманда”, З. Туфайлова «Яфрак ява», Х. Әюпов «Әбиләр чуагы», К. Тәхау “Көзге урман”, Р. Әхмәтҗан “Соӊгы яфрак”, М. Мазунов «Карап торам», Г. Хәсәнов «Кыр казы», Г. Бәширов «Ана каз белән ата каз һәм аларныӊ унике бәбкәсе», Н. Гыйматдинова «Казлар», Г. Остер «Серне ачты», В. Хәйруллина “Тәрбияче попугай”, Н. Сладков “Күзалдавычлар”, Р. Әхмәт “Сыкы”, Н. Сладков “Кем остарак”, Р. Корбан “Мәктәпкә озату бәйрәме”, Г. Паушкин “Кыш”, Г. Рәхим “Безнеӊ тауда”, Н. Әхмәдиев “Чишмәгә суга барам”, К. Кәримов “Кышкы мәтрүшкәләр”, Н. Гыйматдинова Сарбай”, </w:t>
      </w:r>
      <w:r w:rsidRPr="008B5545">
        <w:rPr>
          <w:rFonts w:ascii="Times New Roman" w:hAnsi="Times New Roman" w:cs="Times New Roman"/>
          <w:color w:val="000000"/>
          <w:sz w:val="24"/>
          <w:szCs w:val="24"/>
          <w:lang w:val="tt-RU" w:eastAsia="en-US"/>
        </w:rPr>
        <w:t xml:space="preserve">Л. Лерон “Хыял”, Йолдыз “Антенналы бәрәӊге”, Л. Лерон “Хыялый Акбай”, Ә. Габиди “Тере антенналар”, Л. Лерон “Мәче малае Шукбай”, “Шукбай балык тота”, “Хат”,  Ф. Мөслимова “Хыялый”, З. Гомәрова “Хыялларым”, Б. Рәхмәт “Ничек өйрәнергә”, Р. Фәйзуллин “Тугайда”, А. Әхмәтгалиева “Болытта җиләк үсә”, Ф. Садриев “ Юкка көттеләр”, А. Гыйләҗев “Суык”, А. Аланазаров “Дустымны эзлим2, В. Хәйруллин “Кем булам”, Йолдыз “Этем югалды бүген”, Р. Гыйзәтуллин “Батырлык”, Г. Рәхим “Иске самавыр торбасы, </w:t>
      </w:r>
      <w:r w:rsidRPr="008B5545">
        <w:rPr>
          <w:rFonts w:ascii="Times New Roman" w:hAnsi="Times New Roman" w:cs="Times New Roman"/>
          <w:color w:val="000000"/>
          <w:sz w:val="24"/>
          <w:szCs w:val="24"/>
          <w:lang w:val="tt-RU"/>
        </w:rPr>
        <w:t>Р. Фәйзуллин “Онытма син!”, М. Мирза “Идел-йорт”, “Без бабайсыз үстек”, Р. Рәкыйпов “Мин яратам сине, Татарстан!”, Л. Шагыйрьҗан “Сөембикә манарасы”, В. Нуриев “Хуҗалар тавы”, Х. Туфан “Казан”, З. Гомәрова “Батырлар хакында”, Р. Харис “Сугыш турында сөйләшә картлар”, “Игенче җыры”, Г. Гыйлман “Нәсел агачы”, “Дәү әтинеӊ әтисе”, “Универсиада”, В. Хәйруллина “Хозурлык һәм горурлык”, Ф. Кәрим “Ант”, Ватаным өчен”, М. Җәлил “Кичер, илем!”, Х. Халиков “Рәхмәт сезгә, ветераннар!”, В. Нуруллин “Бүреләр, үгез һәм без”, С. Рәхмәтуллин “Сандыктагы хәзинә”, Р. Мәннан “Без музейга барабыз”, Г. Ахунов “Канатлар кая илтә?”, Г. Моратов “Корыч шулай чыныкты”, И. Юзеев “Матурлыкны гына алып кит”, М. Рафиков “Җир куены”, Г. Бәширов “Безнеӊ Татарстан”, Р. Фәйзуллин “Нефть”, “Безнеӊ КамАЗ”,  Йолдыз “Спортчы Шүрәле”, Р. Миӊнуллин “Кунакка килегез”,</w:t>
      </w:r>
      <w:r w:rsidRPr="008B5545">
        <w:rPr>
          <w:rFonts w:ascii="Times New Roman" w:eastAsia="Calibri" w:hAnsi="Times New Roman" w:cs="Times New Roman"/>
          <w:color w:val="000000"/>
          <w:sz w:val="24"/>
          <w:szCs w:val="24"/>
          <w:lang w:val="tt-RU"/>
        </w:rPr>
        <w:t xml:space="preserve"> Р. Вәлиев “Барысын да яратам”, Ш. Маннур “ Яратам”, Р. </w:t>
      </w:r>
      <w:r w:rsidRPr="008B5545">
        <w:rPr>
          <w:rFonts w:ascii="Times New Roman" w:eastAsia="Calibri" w:hAnsi="Times New Roman" w:cs="Times New Roman"/>
          <w:color w:val="000000"/>
          <w:sz w:val="24"/>
          <w:szCs w:val="24"/>
          <w:lang w:val="tt-RU"/>
        </w:rPr>
        <w:lastRenderedPageBreak/>
        <w:t>Вәлиева “Чыпчык”, М. Хөсәен “Китап”, С. Урайский “Туган ил”, А. Гыймадиев “Шәмси маҗаралары”, Н. Кәримова “Авылым җыры”, В. Нуриев “Кем катырак суга?”, Р. Вәлиева “Яӊгыр белән Кояш”, Г. Сабитов “Тәүге шатлык”, Ә. Баянов “Тургай”, Н. Гыйматдинова “Болын патшасы”, А. Әхмәтгалиева “Безнеӊ чишмә”, Г. Бәширов “Беренче кар”, Н. Сладков “Кышкы җәй”, М. Мазунов “Яӊа карлар ява”, И. Солтан “Кар ник шыгырдый?”, И. Солтан “Кар ник ява?”, Р. Мәннан “Кыш килә”, Ф. Зыятдинов “Муллык билгесе”, М. Мирза “Кышныӊ китәсе килми”, Р. Миӊнуллин “Кар бәйрәме”, С. Урайский “Кыш шатлыгы”, Р. Вәлиева “Каникул вакытында”,</w:t>
      </w:r>
    </w:p>
    <w:p w:rsidR="002A06FA" w:rsidRPr="008B5545" w:rsidRDefault="002A06FA" w:rsidP="008B5545">
      <w:pPr>
        <w:spacing w:line="240" w:lineRule="auto"/>
        <w:ind w:firstLine="567"/>
        <w:jc w:val="both"/>
        <w:rPr>
          <w:rFonts w:ascii="Times New Roman" w:eastAsia="Calibri" w:hAnsi="Times New Roman" w:cs="Times New Roman"/>
          <w:color w:val="000000"/>
          <w:sz w:val="24"/>
          <w:szCs w:val="24"/>
          <w:lang w:val="tt-RU"/>
        </w:rPr>
      </w:pPr>
      <w:r w:rsidRPr="008B5545">
        <w:rPr>
          <w:rFonts w:ascii="Times New Roman" w:eastAsia="Calibri" w:hAnsi="Times New Roman" w:cs="Times New Roman"/>
          <w:color w:val="000000"/>
          <w:sz w:val="24"/>
          <w:szCs w:val="24"/>
          <w:lang w:val="tt-RU"/>
        </w:rPr>
        <w:t>Ш. Галиев “Иншаныӊ файдасы”, “Сүзләре һәм үзләре”, В. Нуриев “Инша”, Л. Лерон “Иртән уянасыӊ килмәсә”, Сүз тыӊлыйсыӊ килмәсә”, “Инша”, Р. Вәлиева “Көчле укучы”, “Сыер эзләгәндә”, К. Тәӊрекулиев “Эшчән” , Гельды”, И. Юзеев “Хатасыз ничек язарга?”, Р. Миӊнуллин “Хаталар өстендә эшләү”, Г. Морат “Үскәч кем булырга”, “Тиргиләр”, Р. Низамова “Табигать күренеше”, Р. Фәйзуллин “Ничек яхшы булырга?”, Йолдыз “Ике җаваплы табышмак”, Н. Кәримова “Кое чыпчыгы”, З. Туфайлова “Трай”, А. Алиш “Утлы йомырка”, Р. Вәлиев “Минеке”.</w:t>
      </w:r>
    </w:p>
    <w:p w:rsidR="002A06FA" w:rsidRPr="008B5545" w:rsidRDefault="002A06FA" w:rsidP="008B5545">
      <w:pPr>
        <w:spacing w:line="240" w:lineRule="auto"/>
        <w:rPr>
          <w:rFonts w:ascii="Times New Roman" w:hAnsi="Times New Roman" w:cs="Times New Roman"/>
          <w:b/>
          <w:sz w:val="24"/>
          <w:szCs w:val="24"/>
          <w:lang w:val="tt-RU"/>
        </w:rPr>
      </w:pPr>
      <w:r w:rsidRPr="008B5545">
        <w:rPr>
          <w:rFonts w:ascii="Times New Roman" w:hAnsi="Times New Roman" w:cs="Times New Roman"/>
          <w:sz w:val="24"/>
          <w:szCs w:val="24"/>
          <w:lang w:val="tt-RU"/>
        </w:rPr>
        <w:t xml:space="preserve">     </w:t>
      </w:r>
      <w:r w:rsidRPr="008B5545">
        <w:rPr>
          <w:rFonts w:ascii="Times New Roman" w:hAnsi="Times New Roman" w:cs="Times New Roman"/>
          <w:b/>
          <w:sz w:val="24"/>
          <w:szCs w:val="24"/>
          <w:lang w:val="tt-RU"/>
        </w:rPr>
        <w:t>Халык авыз иҗаты әсәрләре</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Халык авыз иҗатының бер төре булган һәм җир йөзендәге барлык милләтләрдә дә яшәп килүче, буыннан буыннарга күчеп йөри торган хайваннар турындагы әкиятләргә карата гомуми күзаллау булдыру. Әкиятләрнең гасыр дәвамында үсеше. Гади вакыт тасмасы: 1) бик борынгы әкиятләр, 2) борынгы, 3) бик борынгы булмаган әкияти вакыйгалар турында аңлату. Бик борынгы әкиятләрдә хайваннар арасындагы мөнәсәбәтләр, аларның тышкы күренешләре төп урынны алып тора. Борынгы әкиятләрдә геройның аңы,хәйләгә осталыгына дан җырлана. Ә әкияти вакыйгалар исә үз эченә геройның изге эшләрен, аның сәләтен, киң күңеллеген күрсәтүне максат итеп куя. Йөремсәк әкиятләр турында күзаллау булдыру.</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          Әфган халык әкияте: “ Иң яхшы дару”, “Табышны ничек бүләргә?”, “Кабартма”; Уйгур халык әкияте: “Тылсымлы китмән”; Инглиз халык әкияте: “Көрән төстәге пингвин баласы”; Монгол халык әкияте: “Әтәч таңда нигә кычкыра?”; Манси халык әкияте: “Куянның колагы нигә озын?”; Кабарда халык әкияте: “Җәнлекләр патшасы”; Венгр халык әкияте: “Комсызлык бәласы”; Африка негрлары әкияте: “Сырны ничек бүлгәннәр?”; Эстон халык әкияте: “Куянның ирене нигә ярык?”; Эвенк халык әкияте: “Әтәч нигә кычкыра?”; Казакъ халык әкияте: “Юмарт дөя”; Нугай халык әкияте: “Карт һәм су анасы”; Норвегия халык әкияте: “Кабартма”; Алман халык әкияте: “Сандугач белән Аю”; Каракалпак халык әкияте: “Җәй белән Кыш нигә күрешми?”; Латыш халык әкияте: “Шайтанга ничә яшь?”; Литва халык әкияте: “Итагатьле мәче”, Л. Лерон “Әкияти башламнар”, Йолдыз “Охшашлык”, Э. Шәрифуллина “Әкият кайда?”</w:t>
      </w:r>
    </w:p>
    <w:p w:rsidR="002A06FA" w:rsidRPr="008B5545" w:rsidRDefault="002A06FA" w:rsidP="008B5545">
      <w:pPr>
        <w:spacing w:line="240" w:lineRule="auto"/>
        <w:rPr>
          <w:rFonts w:ascii="Times New Roman" w:hAnsi="Times New Roman" w:cs="Times New Roman"/>
          <w:b/>
          <w:sz w:val="24"/>
          <w:szCs w:val="24"/>
          <w:lang w:val="tt-RU"/>
        </w:rPr>
      </w:pPr>
      <w:r w:rsidRPr="008B5545">
        <w:rPr>
          <w:rFonts w:ascii="Times New Roman" w:hAnsi="Times New Roman" w:cs="Times New Roman"/>
          <w:b/>
          <w:sz w:val="24"/>
          <w:szCs w:val="24"/>
          <w:lang w:val="tt-RU"/>
        </w:rPr>
        <w:t>Автор әсәрләре</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Автор әкиятләрендә, нәкъ халык әкиятләрендәгечә, вакыйгаларның кабатлануы, чылбыр рәвешендә тезелүе, аерым сүзләрнең ритмик кабатланып килүе. Автор теленең кабатланмас  матурлыгы.</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Ф. Яруллин “Тылсымлы ачкыч”, Р. Мингалим “Уйларга кирәк”, Р. Харис “Берсе калсын иде”, Р. Вәлиева “Кышкы ямь”, Йолдыз “Белмәгәнен белми”, М. Мирза “Язныӊ тәүге көннәре”, Г. Хәсәнов “Корташар”, “Гөблә”, “Май”, Ә. Рәшит “Яшенле яӊгыр”, Г. Гыйлман “Көзге урман”, Ф. Садриев “Белемле әби”, Х. Халиков “Витаминлы аш”, Н. Гыйматдинова “Дару”.</w:t>
      </w:r>
    </w:p>
    <w:p w:rsidR="002A06FA" w:rsidRPr="008B5545" w:rsidRDefault="002A06FA" w:rsidP="008B5545">
      <w:pPr>
        <w:spacing w:line="240" w:lineRule="auto"/>
        <w:rPr>
          <w:rFonts w:ascii="Times New Roman" w:hAnsi="Times New Roman" w:cs="Times New Roman"/>
          <w:b/>
          <w:sz w:val="24"/>
          <w:szCs w:val="24"/>
          <w:lang w:val="tt-RU"/>
        </w:rPr>
      </w:pPr>
      <w:r w:rsidRPr="008B5545">
        <w:rPr>
          <w:rFonts w:ascii="Times New Roman" w:hAnsi="Times New Roman" w:cs="Times New Roman"/>
          <w:b/>
          <w:sz w:val="24"/>
          <w:szCs w:val="24"/>
          <w:lang w:val="tt-RU"/>
        </w:rPr>
        <w:t>Мәсәлләр</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 xml:space="preserve">Мәсәл жанрының килеп чыгышы, үсеше. Бөтен дөньяга танылган мәсәлчеләр: Эзоп, Ж.Лафонтен, И.Крылов, татар мәсәлчеләре К.Насыйри, Г.Тукай,М.Гафури,  Г.Шамуков, Ә.Исхак һәм башка язучылар әсәрләрен өйрәнү. Төрле халык мәкальләре . Мәкальләрне сөйләмдә, мәсәлләрдә урынлы куллану. Дөньяны шагыйрьләр күзлегеннән чыгып тану. Мәсәл һәм әкиятне чагыштыру. Мәсәлләрнең хайваннар турындагы әкиятләрдән килеп чыгуы. </w:t>
      </w:r>
      <w:r w:rsidRPr="008B5545">
        <w:rPr>
          <w:rFonts w:ascii="Times New Roman" w:hAnsi="Times New Roman" w:cs="Times New Roman"/>
          <w:sz w:val="24"/>
          <w:szCs w:val="24"/>
          <w:lang w:val="tt-RU"/>
        </w:rPr>
        <w:lastRenderedPageBreak/>
        <w:t>Мәсәлләрнең төп асылы, эчтәлеге. Мәсәл  моралендә мәкальләр куллану. Мәсәлләрнең тәрбияви роле.</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Эзоп “Давыл белән Кояш”, Г. Тукай “Җил илә Кояш”, Н. Исәнбәт “Ябалак белән Чыпчык”, татар халык әкияте “Ябалак белән чыпчык”, Ф. Яруллин “Мактану бәласе”, К. Насыйри “Төлке белән Әтәч”, М. Гафури “Мәймүн белән күзлекләр”, “Чикерткә белән кырмыска”, Г. Тукай “Көзге белән маймыл2, Г. Шамуков Көзге белән Маймыл”, Т. Яхин “Карга белән Төлке”, Ф. Яхин “Сыр бәласе”, Г. Шамуков “Карга белән Төлке”, Ф. Яруллин “Хәйләкәр куян”, М. Гафури “Ике белән бака”, В. Гаршин “Ил гизүче бака”, В. Радлов “Карганыӊ бәласе”, Л. Толстой “Зирәк Чәүкә”, К. Насыйри “Комсыз эт”, С. Шакир “Таш белән Кырмыска”, Ә. Исхак “Карт Имән белән яшь егет”, М. Гафури “Ике чебен”, М. Саттар “Кырмыска белән тирес корты”, Г. Тукай “Яшь агач”, Г. Тукай “Төлке белән йөзем җимеше”, Ә. Исхак “Төлке белән виноград”, Г. Вәлиева “Заман әкияте”, Г. Тукай “Аккош, Чуртан һәм Кыскыч”, И. Крылов “Аккош, Чуртан һәм Кысла”, М. Гафури “Кәҗә белән Төлке”.</w:t>
      </w:r>
    </w:p>
    <w:p w:rsidR="002A06FA" w:rsidRPr="008B5545" w:rsidRDefault="002A06FA" w:rsidP="008B5545">
      <w:pPr>
        <w:spacing w:line="240" w:lineRule="auto"/>
        <w:rPr>
          <w:rFonts w:ascii="Times New Roman" w:hAnsi="Times New Roman" w:cs="Times New Roman"/>
          <w:b/>
          <w:sz w:val="24"/>
          <w:szCs w:val="24"/>
          <w:lang w:val="tt-RU"/>
        </w:rPr>
      </w:pPr>
      <w:r w:rsidRPr="008B5545">
        <w:rPr>
          <w:rFonts w:ascii="Times New Roman" w:hAnsi="Times New Roman" w:cs="Times New Roman"/>
          <w:b/>
          <w:sz w:val="24"/>
          <w:szCs w:val="24"/>
          <w:lang w:val="tt-RU"/>
        </w:rPr>
        <w:t>Библиографик культура</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«Эчтәлек» бите  белән танышу, аңа карап, кирәкле әсәрне китап¬тан таба белү; 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Китапның төп элементын аеру: китап тышлыгы, китап төпсәсе, битләре. Китапны саклап тоту күнекмәләре булдыру. Төрле җыентыклар төзергә өйрәнү.</w:t>
      </w:r>
    </w:p>
    <w:p w:rsidR="002A06FA" w:rsidRPr="008B5545" w:rsidRDefault="002A06FA" w:rsidP="008B5545">
      <w:pPr>
        <w:spacing w:line="240" w:lineRule="auto"/>
        <w:rPr>
          <w:rFonts w:ascii="Times New Roman" w:hAnsi="Times New Roman" w:cs="Times New Roman"/>
          <w:b/>
          <w:sz w:val="24"/>
          <w:szCs w:val="24"/>
          <w:lang w:val="tt-RU"/>
        </w:rPr>
      </w:pPr>
      <w:r w:rsidRPr="008B5545">
        <w:rPr>
          <w:rFonts w:ascii="Times New Roman" w:hAnsi="Times New Roman" w:cs="Times New Roman"/>
          <w:b/>
          <w:sz w:val="24"/>
          <w:szCs w:val="24"/>
          <w:lang w:val="tt-RU"/>
        </w:rPr>
        <w:t>Уку , сөйләү, тыңлау күнекмәләре формалаштыру</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Сәнгатъле уку күнекмәләре формалаштыру (интонация, тон, темп саклап кычкырып уку).  Автор бирергә теләгән кар¬тинаны күзаллау. Эчтән укый белергә күнектерү . Чылбыр рәвешендә укыганда, үз урыныңны белеп, чират буенча уку. Укылган әсәргә анализ ясау. Уку техникасын үстерү.</w:t>
      </w:r>
    </w:p>
    <w:p w:rsidR="002A06FA" w:rsidRPr="008B5545" w:rsidRDefault="002A06FA" w:rsidP="008B5545">
      <w:pPr>
        <w:spacing w:line="240" w:lineRule="auto"/>
        <w:rPr>
          <w:rFonts w:ascii="Times New Roman" w:hAnsi="Times New Roman" w:cs="Times New Roman"/>
          <w:b/>
          <w:sz w:val="24"/>
          <w:szCs w:val="24"/>
          <w:lang w:val="tt-RU"/>
        </w:rPr>
      </w:pPr>
      <w:r w:rsidRPr="008B5545">
        <w:rPr>
          <w:rFonts w:ascii="Times New Roman" w:hAnsi="Times New Roman" w:cs="Times New Roman"/>
          <w:b/>
          <w:sz w:val="24"/>
          <w:szCs w:val="24"/>
          <w:lang w:val="tt-RU"/>
        </w:rPr>
        <w:t>Милли-региональ компонент</w:t>
      </w:r>
    </w:p>
    <w:p w:rsidR="002A06FA" w:rsidRPr="008B5545" w:rsidRDefault="002A06FA" w:rsidP="008B5545">
      <w:pPr>
        <w:spacing w:line="240" w:lineRule="auto"/>
        <w:rPr>
          <w:rFonts w:ascii="Times New Roman" w:hAnsi="Times New Roman" w:cs="Times New Roman"/>
          <w:sz w:val="24"/>
          <w:szCs w:val="24"/>
          <w:lang w:val="tt-RU"/>
        </w:rPr>
      </w:pPr>
      <w:r w:rsidRPr="008B5545">
        <w:rPr>
          <w:rFonts w:ascii="Times New Roman" w:hAnsi="Times New Roman" w:cs="Times New Roman"/>
          <w:sz w:val="24"/>
          <w:szCs w:val="24"/>
          <w:lang w:val="tt-RU"/>
        </w:rPr>
        <w:t>Туган ил, Ватан турында хикәяләр уку. Халыкның үткән тарихы, тарихи         һәйкәлләре, тарихи шәхесләре белән танышу.</w:t>
      </w:r>
    </w:p>
    <w:p w:rsidR="00A67C5A" w:rsidRPr="008B5545" w:rsidRDefault="00A67C5A" w:rsidP="008B5545">
      <w:pPr>
        <w:spacing w:line="240" w:lineRule="auto"/>
        <w:ind w:right="-259"/>
        <w:jc w:val="center"/>
        <w:rPr>
          <w:rFonts w:ascii="Times New Roman" w:hAnsi="Times New Roman" w:cs="Times New Roman"/>
          <w:sz w:val="24"/>
          <w:szCs w:val="24"/>
          <w:lang w:val="tt-RU"/>
        </w:rPr>
      </w:pPr>
      <w:r w:rsidRPr="008B5545">
        <w:rPr>
          <w:rFonts w:ascii="Times New Roman" w:eastAsia="Times New Roman" w:hAnsi="Times New Roman" w:cs="Times New Roman"/>
          <w:sz w:val="24"/>
          <w:szCs w:val="24"/>
        </w:rPr>
        <w:t xml:space="preserve">Аннотация к рабочим программам по </w:t>
      </w:r>
      <w:r w:rsidRPr="008B5545">
        <w:rPr>
          <w:rFonts w:ascii="Times New Roman" w:eastAsia="Times New Roman" w:hAnsi="Times New Roman" w:cs="Times New Roman"/>
          <w:sz w:val="24"/>
          <w:szCs w:val="24"/>
          <w:lang w:val="tt-RU"/>
        </w:rPr>
        <w:t>математике</w:t>
      </w:r>
    </w:p>
    <w:p w:rsidR="00A67C5A" w:rsidRPr="008B5545" w:rsidRDefault="00A67C5A" w:rsidP="008B5545">
      <w:pPr>
        <w:spacing w:line="240" w:lineRule="auto"/>
        <w:ind w:left="260" w:right="20"/>
        <w:jc w:val="both"/>
        <w:rPr>
          <w:rFonts w:ascii="Times New Roman" w:hAnsi="Times New Roman" w:cs="Times New Roman"/>
          <w:sz w:val="24"/>
          <w:szCs w:val="24"/>
        </w:rPr>
      </w:pPr>
      <w:r w:rsidRPr="008B5545">
        <w:rPr>
          <w:rFonts w:ascii="Times New Roman" w:eastAsia="Times New Roman" w:hAnsi="Times New Roman" w:cs="Times New Roman"/>
          <w:sz w:val="24"/>
          <w:szCs w:val="24"/>
        </w:rPr>
        <w:t>Реализация рабочих программ предполагается в условиях классно-урочной системы обучен</w:t>
      </w:r>
      <w:r w:rsidR="002E70A5" w:rsidRPr="008B5545">
        <w:rPr>
          <w:rFonts w:ascii="Times New Roman" w:eastAsia="Times New Roman" w:hAnsi="Times New Roman" w:cs="Times New Roman"/>
          <w:sz w:val="24"/>
          <w:szCs w:val="24"/>
        </w:rPr>
        <w:t xml:space="preserve">ия, на ее освоение отводится в </w:t>
      </w:r>
      <w:r w:rsidR="002E70A5" w:rsidRPr="008B5545">
        <w:rPr>
          <w:rFonts w:ascii="Times New Roman" w:eastAsia="Times New Roman" w:hAnsi="Times New Roman" w:cs="Times New Roman"/>
          <w:sz w:val="24"/>
          <w:szCs w:val="24"/>
          <w:lang w:val="tt-RU"/>
        </w:rPr>
        <w:t>3</w:t>
      </w:r>
      <w:r w:rsidR="0048024D" w:rsidRPr="008B5545">
        <w:rPr>
          <w:rFonts w:ascii="Times New Roman" w:eastAsia="Times New Roman" w:hAnsi="Times New Roman" w:cs="Times New Roman"/>
          <w:sz w:val="24"/>
          <w:szCs w:val="24"/>
        </w:rPr>
        <w:t xml:space="preserve"> классе – 170 часов (5</w:t>
      </w:r>
      <w:r w:rsidRPr="008B5545">
        <w:rPr>
          <w:rFonts w:ascii="Times New Roman" w:eastAsia="Times New Roman" w:hAnsi="Times New Roman" w:cs="Times New Roman"/>
          <w:sz w:val="24"/>
          <w:szCs w:val="24"/>
        </w:rPr>
        <w:t xml:space="preserve"> час в неделю)</w:t>
      </w:r>
    </w:p>
    <w:p w:rsidR="00A67C5A" w:rsidRPr="008B5545" w:rsidRDefault="000C7B08" w:rsidP="008B55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9340A" w:rsidRPr="008B5545">
        <w:rPr>
          <w:rFonts w:ascii="Times New Roman" w:hAnsi="Times New Roman" w:cs="Times New Roman"/>
          <w:sz w:val="24"/>
          <w:szCs w:val="24"/>
        </w:rPr>
        <w:t xml:space="preserve">УМК: « Перспективная начальная школа»  Математика. 3 нче сыйныф </w:t>
      </w:r>
      <w:r w:rsidR="00B9340A" w:rsidRPr="008B5545">
        <w:rPr>
          <w:rFonts w:ascii="Times New Roman" w:hAnsi="Times New Roman" w:cs="Times New Roman"/>
          <w:sz w:val="24"/>
          <w:szCs w:val="24"/>
          <w:lang w:val="tt-RU"/>
        </w:rPr>
        <w:t xml:space="preserve"> ө</w:t>
      </w:r>
      <w:r w:rsidR="00B9340A" w:rsidRPr="008B5545">
        <w:rPr>
          <w:rFonts w:ascii="Times New Roman" w:hAnsi="Times New Roman" w:cs="Times New Roman"/>
          <w:sz w:val="24"/>
          <w:szCs w:val="24"/>
        </w:rPr>
        <w:t>чен д</w:t>
      </w:r>
      <w:r w:rsidR="00B9340A" w:rsidRPr="008B5545">
        <w:rPr>
          <w:rFonts w:ascii="Times New Roman" w:hAnsi="Times New Roman" w:cs="Times New Roman"/>
          <w:sz w:val="24"/>
          <w:szCs w:val="24"/>
          <w:lang w:val="tt-RU"/>
        </w:rPr>
        <w:t>ә</w:t>
      </w:r>
      <w:r w:rsidR="00B9340A" w:rsidRPr="008B5545">
        <w:rPr>
          <w:rFonts w:ascii="Times New Roman" w:hAnsi="Times New Roman" w:cs="Times New Roman"/>
          <w:sz w:val="24"/>
          <w:szCs w:val="24"/>
        </w:rPr>
        <w:t>реслек</w:t>
      </w:r>
      <w:r w:rsidR="00B9340A" w:rsidRPr="008B5545">
        <w:rPr>
          <w:rFonts w:ascii="Times New Roman" w:hAnsi="Times New Roman" w:cs="Times New Roman"/>
          <w:sz w:val="24"/>
          <w:szCs w:val="24"/>
          <w:lang w:val="tt-RU"/>
        </w:rPr>
        <w:t xml:space="preserve">: ике </w:t>
      </w:r>
      <w:r>
        <w:rPr>
          <w:rFonts w:ascii="Times New Roman" w:hAnsi="Times New Roman" w:cs="Times New Roman"/>
          <w:sz w:val="24"/>
          <w:szCs w:val="24"/>
          <w:lang w:val="tt-RU"/>
        </w:rPr>
        <w:t xml:space="preserve">     </w:t>
      </w:r>
      <w:r w:rsidR="00B9340A" w:rsidRPr="008B5545">
        <w:rPr>
          <w:rFonts w:ascii="Times New Roman" w:hAnsi="Times New Roman" w:cs="Times New Roman"/>
          <w:sz w:val="24"/>
          <w:szCs w:val="24"/>
          <w:lang w:val="tt-RU"/>
        </w:rPr>
        <w:t>кисәктә/</w:t>
      </w:r>
      <w:r w:rsidR="00B9340A" w:rsidRPr="008B5545">
        <w:rPr>
          <w:rFonts w:ascii="Times New Roman" w:hAnsi="Times New Roman" w:cs="Times New Roman"/>
          <w:sz w:val="24"/>
          <w:szCs w:val="24"/>
        </w:rPr>
        <w:t xml:space="preserve">  </w:t>
      </w:r>
      <w:r w:rsidR="00B9340A" w:rsidRPr="008B5545">
        <w:rPr>
          <w:rFonts w:ascii="Times New Roman" w:hAnsi="Times New Roman" w:cs="Times New Roman"/>
          <w:sz w:val="24"/>
          <w:szCs w:val="24"/>
          <w:lang w:val="tt-RU"/>
        </w:rPr>
        <w:t xml:space="preserve">А.Л. </w:t>
      </w:r>
      <w:r w:rsidR="00B9340A" w:rsidRPr="008B5545">
        <w:rPr>
          <w:rFonts w:ascii="Times New Roman" w:hAnsi="Times New Roman" w:cs="Times New Roman"/>
          <w:sz w:val="24"/>
          <w:szCs w:val="24"/>
        </w:rPr>
        <w:t xml:space="preserve"> Чекин</w:t>
      </w:r>
      <w:r w:rsidR="00B9340A" w:rsidRPr="008B5545">
        <w:rPr>
          <w:rFonts w:ascii="Times New Roman" w:hAnsi="Times New Roman" w:cs="Times New Roman"/>
          <w:sz w:val="24"/>
          <w:szCs w:val="24"/>
          <w:lang w:val="tt-RU"/>
        </w:rPr>
        <w:t>, Р.Г.Чуракова редакциясендә.- Русчадан И.Т.Сәгдиева тәрҗ.- Казан: Татарстан Республикасы “ХӘТЕР” нәшрияте, 2014</w:t>
      </w:r>
      <w:r w:rsidR="00B9340A" w:rsidRPr="008B5545">
        <w:rPr>
          <w:rFonts w:ascii="Times New Roman" w:hAnsi="Times New Roman" w:cs="Times New Roman"/>
          <w:sz w:val="24"/>
          <w:szCs w:val="24"/>
        </w:rPr>
        <w:t xml:space="preserve">                                                                </w:t>
      </w:r>
      <w:r w:rsidR="00B9340A" w:rsidRPr="008B5545">
        <w:rPr>
          <w:rFonts w:ascii="Times New Roman" w:hAnsi="Times New Roman" w:cs="Times New Roman"/>
          <w:sz w:val="24"/>
          <w:szCs w:val="24"/>
          <w:lang w:val="tt-RU"/>
        </w:rPr>
        <w:t xml:space="preserve">     </w:t>
      </w:r>
    </w:p>
    <w:p w:rsidR="002A06FA" w:rsidRPr="008B5545" w:rsidRDefault="00A67C5A" w:rsidP="008B5545">
      <w:pPr>
        <w:spacing w:line="240" w:lineRule="auto"/>
        <w:ind w:left="260" w:right="260"/>
        <w:jc w:val="both"/>
        <w:rPr>
          <w:rFonts w:ascii="Times New Roman" w:hAnsi="Times New Roman" w:cs="Times New Roman"/>
          <w:sz w:val="24"/>
          <w:szCs w:val="24"/>
        </w:rPr>
      </w:pPr>
      <w:r w:rsidRPr="008B5545">
        <w:rPr>
          <w:rFonts w:ascii="Times New Roman" w:eastAsia="Times New Roman" w:hAnsi="Times New Roman" w:cs="Times New Roman"/>
          <w:sz w:val="24"/>
          <w:szCs w:val="24"/>
        </w:rPr>
        <w:t>Формы, периодичность и порядок текущего контроля успеваемости и промежуточной аттестации обучающихся определяются на основании локально-нормативных актов школы.</w:t>
      </w:r>
    </w:p>
    <w:p w:rsidR="002A06FA" w:rsidRPr="008B5545" w:rsidRDefault="002A06FA" w:rsidP="008B5545">
      <w:pPr>
        <w:spacing w:after="0" w:line="240" w:lineRule="auto"/>
        <w:jc w:val="center"/>
        <w:rPr>
          <w:rFonts w:ascii="Times New Roman" w:hAnsi="Times New Roman" w:cs="Times New Roman"/>
          <w:b/>
          <w:sz w:val="24"/>
          <w:szCs w:val="24"/>
          <w:lang w:val="tt-RU"/>
        </w:rPr>
      </w:pPr>
    </w:p>
    <w:p w:rsidR="00433C99" w:rsidRPr="008B5545" w:rsidRDefault="00433C99"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Планируемые результаты изучения учебного предмета</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2976"/>
        <w:gridCol w:w="3402"/>
        <w:gridCol w:w="2552"/>
      </w:tblGrid>
      <w:tr w:rsidR="00433C99" w:rsidRPr="008B5545" w:rsidTr="006B6611">
        <w:trPr>
          <w:trHeight w:val="287"/>
        </w:trPr>
        <w:tc>
          <w:tcPr>
            <w:tcW w:w="1844" w:type="dxa"/>
            <w:vMerge w:val="restart"/>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Название раздела</w:t>
            </w:r>
          </w:p>
        </w:tc>
        <w:tc>
          <w:tcPr>
            <w:tcW w:w="6378" w:type="dxa"/>
            <w:gridSpan w:val="2"/>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Предметные результаты</w:t>
            </w:r>
          </w:p>
        </w:tc>
        <w:tc>
          <w:tcPr>
            <w:tcW w:w="2552" w:type="dxa"/>
            <w:vMerge w:val="restart"/>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Метапредметные результаты</w:t>
            </w:r>
          </w:p>
        </w:tc>
      </w:tr>
      <w:tr w:rsidR="00433C99" w:rsidRPr="008B5545" w:rsidTr="006B6611">
        <w:trPr>
          <w:trHeight w:val="862"/>
        </w:trPr>
        <w:tc>
          <w:tcPr>
            <w:tcW w:w="1844" w:type="dxa"/>
            <w:vMerge/>
          </w:tcPr>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ученик научится</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ученик получит возможность научиться </w:t>
            </w:r>
          </w:p>
        </w:tc>
        <w:tc>
          <w:tcPr>
            <w:tcW w:w="2552" w:type="dxa"/>
            <w:vMerge/>
          </w:tcPr>
          <w:p w:rsidR="00433C99" w:rsidRPr="008B5545" w:rsidRDefault="00433C99" w:rsidP="008B5545">
            <w:pPr>
              <w:spacing w:after="0" w:line="240" w:lineRule="auto"/>
              <w:rPr>
                <w:rFonts w:ascii="Times New Roman" w:eastAsia="Times New Roman" w:hAnsi="Times New Roman" w:cs="Times New Roman"/>
                <w:sz w:val="24"/>
                <w:szCs w:val="24"/>
              </w:rPr>
            </w:pP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Числа и величины </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классифицировать числа по одному или нескольким основаниям, объяснять свои действия;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выбирать единицу для измерения данной величины (длины, массы, площади, времени), объяснять свои </w:t>
            </w:r>
            <w:r w:rsidRPr="008B5545">
              <w:rPr>
                <w:rFonts w:ascii="Times New Roman" w:eastAsia="Times New Roman" w:hAnsi="Times New Roman" w:cs="Times New Roman"/>
                <w:sz w:val="24"/>
                <w:szCs w:val="24"/>
              </w:rPr>
              <w:lastRenderedPageBreak/>
              <w:t>действия</w:t>
            </w: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планировать, контролировать и корректировать ход </w:t>
            </w:r>
            <w:r w:rsidRPr="008B5545">
              <w:rPr>
                <w:rFonts w:ascii="Times New Roman" w:eastAsia="Times New Roman" w:hAnsi="Times New Roman" w:cs="Times New Roman"/>
                <w:sz w:val="24"/>
                <w:szCs w:val="24"/>
              </w:rPr>
              <w:lastRenderedPageBreak/>
              <w:t>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и сохранять учебную задачу, соответствующую этапу обучения;</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адекватно воспринимать оценку своей работы учителями, товарищами;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установленные правила  в планировании и контроле способа решения;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устанавливать причинно-следственные связи в изучаемом круге явлений;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производить сравнение,   классификацию по заданным критериям.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К: </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Арифметические действия</w:t>
            </w: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w:t>
            </w:r>
            <w:r w:rsidRPr="008B5545">
              <w:rPr>
                <w:rFonts w:ascii="Times New Roman" w:eastAsia="Times New Roman" w:hAnsi="Times New Roman" w:cs="Times New Roman"/>
                <w:sz w:val="24"/>
                <w:szCs w:val="24"/>
              </w:rPr>
              <w:lastRenderedPageBreak/>
              <w:t>умножение и деление на однозначное, двузначное числа в пределах 1</w:t>
            </w:r>
            <w:r w:rsidRPr="008B5545">
              <w:rPr>
                <w:rFonts w:ascii="Times New Roman" w:eastAsia="MS Mincho" w:hAnsi="Times New Roman" w:cs="Times New Roman"/>
                <w:sz w:val="24"/>
                <w:szCs w:val="24"/>
              </w:rPr>
              <w:t> </w:t>
            </w:r>
            <w:r w:rsidRPr="008B5545">
              <w:rPr>
                <w:rFonts w:ascii="Times New Roman" w:eastAsia="Times New Roman" w:hAnsi="Times New Roman" w:cs="Times New Roman"/>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выделять неизвестный компонент арифметического действия и находить его значение;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вычислять значение числового выражения (содержащего 2—3</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арифметических действия, со скобками и без скобок).</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выполнять действия с величинами;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использовать свойства арифметических действий для </w:t>
            </w:r>
            <w:r w:rsidRPr="008B5545">
              <w:rPr>
                <w:rFonts w:ascii="Times New Roman" w:eastAsia="Times New Roman" w:hAnsi="Times New Roman" w:cs="Times New Roman"/>
                <w:sz w:val="24"/>
                <w:szCs w:val="24"/>
              </w:rPr>
              <w:lastRenderedPageBreak/>
              <w:t>удобства вычислений;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проводить проверку правильности вычислений (с помощью обратного действия, прикидки и оценки результата действия и</w:t>
            </w:r>
            <w:r w:rsidRPr="008B5545">
              <w:rPr>
                <w:rFonts w:ascii="Times New Roman" w:eastAsia="Times New Roman" w:hAnsi="Times New Roman" w:cs="Times New Roman"/>
                <w:sz w:val="24"/>
                <w:szCs w:val="24"/>
              </w:rPr>
              <w:t> </w:t>
            </w:r>
            <w:r w:rsidRPr="008B5545">
              <w:rPr>
                <w:rFonts w:ascii="Times New Roman" w:eastAsia="Times New Roman" w:hAnsi="Times New Roman" w:cs="Times New Roman"/>
                <w:sz w:val="24"/>
                <w:szCs w:val="24"/>
              </w:rPr>
              <w:t>др.).</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принимать и сохранять учебную задачу, </w:t>
            </w:r>
            <w:r w:rsidRPr="008B5545">
              <w:rPr>
                <w:rFonts w:ascii="Times New Roman" w:eastAsia="Times New Roman" w:hAnsi="Times New Roman" w:cs="Times New Roman"/>
                <w:sz w:val="24"/>
                <w:szCs w:val="24"/>
              </w:rPr>
              <w:lastRenderedPageBreak/>
              <w:t>соответствующую этапу обучения;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 сотрудничестве с учителем, классом находить несколько вариантов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письменной форме;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осуществлять поиск необходимой информации в учебнике, учебных пособиях;</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пользоваться знаками, символами, моделями, схемами, приведенными в учебной литературе;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ориентироваться на возможное разнообразие способов решения учебных задач;</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задавать вопросы, адекватные данной ситуации;</w:t>
            </w:r>
          </w:p>
          <w:p w:rsidR="00433C99" w:rsidRPr="008B5545" w:rsidRDefault="00433C99" w:rsidP="008B5545">
            <w:pPr>
              <w:spacing w:after="0" w:line="240" w:lineRule="auto"/>
              <w:rPr>
                <w:rFonts w:ascii="Times New Roman" w:eastAsia="Times New Roman" w:hAnsi="Times New Roman" w:cs="Times New Roman"/>
                <w:sz w:val="24"/>
                <w:szCs w:val="24"/>
              </w:rPr>
            </w:pP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lang w:val="tt-RU"/>
              </w:rPr>
            </w:pPr>
            <w:r w:rsidRPr="008B5545">
              <w:rPr>
                <w:rFonts w:ascii="Times New Roman" w:eastAsia="Times New Roman" w:hAnsi="Times New Roman" w:cs="Times New Roman"/>
                <w:sz w:val="24"/>
                <w:szCs w:val="24"/>
                <w:lang w:val="tt-RU"/>
              </w:rPr>
              <w:lastRenderedPageBreak/>
              <w:t>Работа с текстовыми задачами</w:t>
            </w:r>
            <w:r w:rsidRPr="008B5545">
              <w:rPr>
                <w:rFonts w:ascii="Times New Roman" w:eastAsia="Times New Roman" w:hAnsi="Times New Roman" w:cs="Times New Roman"/>
                <w:sz w:val="24"/>
                <w:szCs w:val="24"/>
              </w:rPr>
              <w:t xml:space="preserve"> </w:t>
            </w: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решать арифметическим способом (в 1—2 действия) учебные </w:t>
            </w:r>
            <w:r w:rsidRPr="008B5545">
              <w:rPr>
                <w:rFonts w:ascii="Times New Roman" w:eastAsia="Times New Roman" w:hAnsi="Times New Roman" w:cs="Times New Roman"/>
                <w:sz w:val="24"/>
                <w:szCs w:val="24"/>
              </w:rPr>
              <w:lastRenderedPageBreak/>
              <w:t>задачи и задачи, связанные с повседневной жизнью;</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решать задачи на нахождение доли величины и величины по значению ее доли (половина, треть, четверть, пятая, десятая часть);</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оценивать правильность хода решения и реальность ответа на вопрос задачи. </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 овладеть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приобретение начального опыта применения математических знаний для решения учебно-познавательных и учебно-практических задач;</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решать задачи в 3—4 действия;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находить разные способы решения задачи.</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планировать, контролировать и корректировать ход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и сохранять учебную задачу, соответствующую этапу обучения;</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адекватно воспринимать оценку своей работы учителями, товарищами;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установленные правила  в планировании и контроле способа решения;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устанавливать причинно-следственные связи в изучаемом круге явлений;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производить сравнение,   классификацию по заданным критериям.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К: </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Пространственные отношения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Геометрические фигуры</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описывать взаимное расположение предметов в пространстве и на плоскости;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распознавать, называть, изображать геометрические фигуры (точка, отрезок, ломаная, прямой угол, многоугольник, треугольник, </w:t>
            </w:r>
            <w:r w:rsidRPr="008B5545">
              <w:rPr>
                <w:rFonts w:ascii="Times New Roman" w:eastAsia="Times New Roman" w:hAnsi="Times New Roman" w:cs="Times New Roman"/>
                <w:sz w:val="24"/>
                <w:szCs w:val="24"/>
              </w:rPr>
              <w:lastRenderedPageBreak/>
              <w:t>прямоугольник, квадрат, окружность, круг);</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использовать свойства прямоугольника и квадрата для решения задач;</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и называть геометрические тела (куб, шар);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соотносить реальные объекты с моделями геометрических фигур.</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Научиться распознавать, различать и называть геометрические тела: параллелепипед, пирамиду, цилиндр, конус</w:t>
            </w: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планировать, контролировать и корректировать ход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в сотрудничестве с </w:t>
            </w:r>
            <w:r w:rsidRPr="008B5545">
              <w:rPr>
                <w:rFonts w:ascii="Times New Roman" w:eastAsia="Times New Roman" w:hAnsi="Times New Roman" w:cs="Times New Roman"/>
                <w:sz w:val="24"/>
                <w:szCs w:val="24"/>
              </w:rPr>
              <w:lastRenderedPageBreak/>
              <w:t>учителем, классом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роль в учебном сотрудничестве;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понимать выделенные учителем ориентиры действия в новом учебном материале.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ориентироваться на возможное разнообразие способов решения учебных задач;</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понятные для партнера высказывания;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Геометрические величины </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измерять длину отрезка;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оценивать размеры геометрических объектов, расстояния приближенно (на глаз).</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вычислять периметр многоугольника, площадь фигуры, составленной из прямоугольников.</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планировать, контролировать и корректировать ход решения учебной задачи;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 сотрудничестве с учителем, классом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принимать роль в учебном </w:t>
            </w:r>
            <w:r w:rsidRPr="008B5545">
              <w:rPr>
                <w:rFonts w:ascii="Times New Roman" w:eastAsia="Times New Roman" w:hAnsi="Times New Roman" w:cs="Times New Roman"/>
                <w:sz w:val="24"/>
                <w:szCs w:val="24"/>
              </w:rPr>
              <w:lastRenderedPageBreak/>
              <w:t>сотрудничестве;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понимать выделенные учителем ориентиры действия в новом учебном материале.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анализировать учебную ситуацию с точки зрения математических характеристик;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алгоритм поиска необходимой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ориентироваться на возможное разнообразие способов решения учебных задач;</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участие в работе парами, группами;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допускать существование различных точек зрения;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понятные для партнера высказывания;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r w:rsidR="00433C99" w:rsidRPr="008B5545" w:rsidTr="006B6611">
        <w:trPr>
          <w:trHeight w:val="862"/>
        </w:trPr>
        <w:tc>
          <w:tcPr>
            <w:tcW w:w="1844"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 xml:space="preserve">Работа с информацией </w:t>
            </w:r>
          </w:p>
          <w:p w:rsidR="00433C99" w:rsidRPr="008B5545" w:rsidRDefault="00433C99" w:rsidP="008B5545">
            <w:pPr>
              <w:spacing w:after="0" w:line="240" w:lineRule="auto"/>
              <w:rPr>
                <w:rFonts w:ascii="Times New Roman" w:eastAsia="Times New Roman" w:hAnsi="Times New Roman" w:cs="Times New Roman"/>
                <w:sz w:val="24"/>
                <w:szCs w:val="24"/>
              </w:rPr>
            </w:pPr>
          </w:p>
        </w:tc>
        <w:tc>
          <w:tcPr>
            <w:tcW w:w="2976"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несложные готовые таблицы;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заполнять несложные готовые таблицы;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читать несложные готовые столбчатые диаграммы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уметь выполнять устно и письменно арифметические действия с числами и числовыми выражениями, решать текстовые задачи, уметь действовать в соответствии с алгоритмом и строить простейшие алгоритмы, </w:t>
            </w:r>
            <w:r w:rsidRPr="008B5545">
              <w:rPr>
                <w:rFonts w:ascii="Times New Roman" w:eastAsia="Times New Roman" w:hAnsi="Times New Roman" w:cs="Times New Roman"/>
                <w:sz w:val="24"/>
                <w:szCs w:val="24"/>
              </w:rPr>
              <w:lastRenderedPageBreak/>
              <w:t>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приобретение первоначальных представлений о компьютерной грамотности.</w:t>
            </w:r>
          </w:p>
        </w:tc>
        <w:tc>
          <w:tcPr>
            <w:tcW w:w="340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читать несложные готовые круговые диаграммы;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достраивать несложную готовую столбчатую диаграмму;</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сравнивать и обобщать информацию, представленную в строках и столбцах несложных таблиц и диаграмм;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понимать простейшие выражения, содержащие логические связки и слова («…и…», «если… то…», «верно/неверно, что…», «каждый», «все», «некоторые», «не»);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составлять, записывать и выполнять инструкцию (простой алгоритм), план поиска информации;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распознавать одну и ту же информацию, представленную в разной форме (таблицы и диаграммы);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планировать несложные исследования, собирать и представлять полученную информацию с помощью таблиц и диаграмм;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интерпретировать информацию, полученную при проведении несложных исследований (объяснять, сравниватьи обобщать данные, делать выводы и прогнозы).</w:t>
            </w:r>
          </w:p>
        </w:tc>
        <w:tc>
          <w:tcPr>
            <w:tcW w:w="2552" w:type="dxa"/>
          </w:tcPr>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lastRenderedPageBreak/>
              <w:t>Р:</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оценивать совместно с учителем или одноклассниками результат своих действий, вносить соответствующие коррективы;</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выполнять учебные действия в устной речи и во внутреннем плане.</w:t>
            </w:r>
          </w:p>
          <w:p w:rsidR="00433C99" w:rsidRPr="008B5545" w:rsidRDefault="00433C99" w:rsidP="008B5545">
            <w:pPr>
              <w:spacing w:after="0" w:line="240" w:lineRule="auto"/>
              <w:rPr>
                <w:rFonts w:ascii="Times New Roman" w:eastAsia="Times New Roman" w:hAnsi="Times New Roman" w:cs="Times New Roman"/>
                <w:sz w:val="24"/>
                <w:szCs w:val="24"/>
              </w:rPr>
            </w:pP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принимать установленные правила  в планировании и </w:t>
            </w:r>
            <w:r w:rsidRPr="008B5545">
              <w:rPr>
                <w:rFonts w:ascii="Times New Roman" w:eastAsia="Times New Roman" w:hAnsi="Times New Roman" w:cs="Times New Roman"/>
                <w:sz w:val="24"/>
                <w:szCs w:val="24"/>
              </w:rPr>
              <w:lastRenderedPageBreak/>
              <w:t>контроле способа решения;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принимать роль в учебном сотрудничестве;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понимать выделенные учителем ориентиры действия в новом учебном материале.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П: осуществлять поиск необходимой информации в учебнике, учебных пособиях;</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сообщения в устной форме;</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устанавливать причинно-следственные связи в изучаемом круге явлений;</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производить сравнение,   классификацию по заданным критериям.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проводить аналогии между изучаемым материалом и собственным опытом.</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К:</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строить понятные для партнера высказывания;</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использовать в общении правила вежливости.</w:t>
            </w:r>
          </w:p>
          <w:p w:rsidR="00433C99" w:rsidRPr="008B5545" w:rsidRDefault="00433C99"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передавать партнеру необходимую информацию как ориентир для построения действия</w:t>
            </w:r>
          </w:p>
        </w:tc>
      </w:tr>
    </w:tbl>
    <w:p w:rsidR="00433C99" w:rsidRPr="008B5545" w:rsidRDefault="00433C99" w:rsidP="008B5545">
      <w:pPr>
        <w:spacing w:after="0" w:line="240" w:lineRule="auto"/>
        <w:rPr>
          <w:rFonts w:ascii="Times New Roman" w:hAnsi="Times New Roman" w:cs="Times New Roman"/>
          <w:sz w:val="24"/>
          <w:szCs w:val="24"/>
        </w:rPr>
      </w:pPr>
    </w:p>
    <w:p w:rsidR="00433C99" w:rsidRPr="008B5545" w:rsidRDefault="00433C99" w:rsidP="008B5545">
      <w:pPr>
        <w:spacing w:after="0" w:line="240" w:lineRule="auto"/>
        <w:jc w:val="center"/>
        <w:rPr>
          <w:rFonts w:ascii="Times New Roman" w:hAnsi="Times New Roman" w:cs="Times New Roman"/>
          <w:sz w:val="24"/>
          <w:szCs w:val="24"/>
        </w:rPr>
      </w:pPr>
      <w:r w:rsidRPr="008B5545">
        <w:rPr>
          <w:rFonts w:ascii="Times New Roman" w:eastAsia="Times New Roman" w:hAnsi="Times New Roman" w:cs="Times New Roman"/>
          <w:b/>
          <w:sz w:val="24"/>
          <w:szCs w:val="24"/>
          <w:lang w:val="tt-RU"/>
        </w:rPr>
        <w:t>Содержание учебного предмета</w:t>
      </w:r>
    </w:p>
    <w:p w:rsidR="00433C99" w:rsidRPr="008B5545" w:rsidRDefault="00433C99" w:rsidP="008B5545">
      <w:pPr>
        <w:tabs>
          <w:tab w:val="left" w:pos="1066"/>
        </w:tabs>
        <w:spacing w:after="0" w:line="240" w:lineRule="auto"/>
        <w:ind w:left="284" w:right="284"/>
        <w:jc w:val="both"/>
        <w:rPr>
          <w:rFonts w:ascii="Times New Roman" w:eastAsia="Times New Roman" w:hAnsi="Times New Roman" w:cs="Times New Roman"/>
          <w:b/>
          <w:sz w:val="24"/>
          <w:szCs w:val="24"/>
        </w:rPr>
      </w:pPr>
    </w:p>
    <w:p w:rsidR="00433C99" w:rsidRPr="008B5545" w:rsidRDefault="00433C99" w:rsidP="008B5545">
      <w:pPr>
        <w:spacing w:after="0" w:line="240" w:lineRule="auto"/>
        <w:rPr>
          <w:rFonts w:ascii="Times New Roman" w:hAnsi="Times New Roman" w:cs="Times New Roman"/>
          <w:sz w:val="24"/>
          <w:szCs w:val="24"/>
        </w:rPr>
      </w:pP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Числа и величины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Счет предметов. Название, последовательность,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33C99" w:rsidRPr="008B5545" w:rsidRDefault="00433C99" w:rsidP="008B5545">
      <w:pPr>
        <w:autoSpaceDE w:val="0"/>
        <w:autoSpaceDN w:val="0"/>
        <w:adjustRightInd w:val="0"/>
        <w:spacing w:after="0" w:line="240" w:lineRule="auto"/>
        <w:jc w:val="both"/>
        <w:textAlignment w:val="center"/>
        <w:rPr>
          <w:rFonts w:ascii="Times New Roman" w:eastAsia="Times New Roman" w:hAnsi="Times New Roman" w:cs="Times New Roman"/>
          <w:color w:val="000000"/>
          <w:spacing w:val="2"/>
          <w:sz w:val="24"/>
          <w:szCs w:val="24"/>
        </w:rPr>
      </w:pPr>
      <w:r w:rsidRPr="008B5545">
        <w:rPr>
          <w:rFonts w:ascii="Times New Roman" w:eastAsia="Times New Roman" w:hAnsi="Times New Roman" w:cs="Times New Roman"/>
          <w:color w:val="000000"/>
          <w:sz w:val="24"/>
          <w:szCs w:val="24"/>
        </w:rPr>
        <w:t xml:space="preserve">      Измерение величин; сравнение и упорядочение величин. Единицы массы (грамм, килограмм, центнер, тонна), времени (секунда, минута, час). Соотношения между единицами измерения однородных величин. Сравне</w:t>
      </w:r>
      <w:r w:rsidRPr="008B5545">
        <w:rPr>
          <w:rFonts w:ascii="Times New Roman" w:eastAsia="Times New Roman" w:hAnsi="Times New Roman" w:cs="Times New Roman"/>
          <w:color w:val="000000"/>
          <w:spacing w:val="2"/>
          <w:sz w:val="24"/>
          <w:szCs w:val="24"/>
        </w:rPr>
        <w:t xml:space="preserve">ние и упорядочение однородных величин.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Арифметические действия</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pacing w:val="2"/>
          <w:sz w:val="24"/>
          <w:szCs w:val="24"/>
        </w:rPr>
        <w:lastRenderedPageBreak/>
        <w:t xml:space="preserve">Сложение, вычитание, умножение и деление. Названия </w:t>
      </w:r>
      <w:r w:rsidRPr="008B5545">
        <w:rPr>
          <w:rFonts w:ascii="Times New Roman" w:eastAsia="Times New Roman" w:hAnsi="Times New Roman" w:cs="Times New Roman"/>
          <w:color w:val="000000"/>
          <w:sz w:val="24"/>
          <w:szCs w:val="24"/>
        </w:rPr>
        <w:t>компонентов арифметических действий, знаки действий. Таблица сложения. Таблица умножения. Арифметические действия с числами «нуль» и «единица». Связь между сложени</w:t>
      </w:r>
      <w:r w:rsidRPr="008B5545">
        <w:rPr>
          <w:rFonts w:ascii="Times New Roman" w:eastAsia="Times New Roman" w:hAnsi="Times New Roman" w:cs="Times New Roman"/>
          <w:color w:val="000000"/>
          <w:spacing w:val="2"/>
          <w:sz w:val="24"/>
          <w:szCs w:val="24"/>
        </w:rPr>
        <w:t xml:space="preserve">ем, вычитанием, умножением и делением. Нахождение неизвестного компонента арифметического действия.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B5545">
        <w:rPr>
          <w:rFonts w:ascii="Times New Roman" w:eastAsia="Times New Roman" w:hAnsi="Times New Roman" w:cs="Times New Roman"/>
          <w:color w:val="000000"/>
          <w:spacing w:val="2"/>
          <w:sz w:val="24"/>
          <w:szCs w:val="24"/>
        </w:rPr>
        <w:t>свойств арифметических действий в вычислениях.</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 xml:space="preserve">Алгоритмы письменного сложения, вычитания, умножения и деления многозначных чисел.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pacing w:val="2"/>
          <w:sz w:val="24"/>
          <w:szCs w:val="24"/>
        </w:rPr>
        <w:t xml:space="preserve">Способы проверки правильности вычислений (алгоритм, </w:t>
      </w:r>
      <w:r w:rsidRPr="008B5545">
        <w:rPr>
          <w:rFonts w:ascii="Times New Roman" w:eastAsia="Times New Roman" w:hAnsi="Times New Roman" w:cs="Times New Roman"/>
          <w:color w:val="000000"/>
          <w:sz w:val="24"/>
          <w:szCs w:val="24"/>
        </w:rPr>
        <w:t>обратное действие, оценка достоверности, вычисление на калькуляторе).</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Работа с текстовыми задачами</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iCs/>
          <w:color w:val="000000"/>
          <w:sz w:val="24"/>
          <w:szCs w:val="24"/>
        </w:rPr>
      </w:pPr>
      <w:r w:rsidRPr="008B5545">
        <w:rPr>
          <w:rFonts w:ascii="Times New Roman" w:eastAsia="Times New Roman" w:hAnsi="Times New Roman" w:cs="Times New Roman"/>
          <w:color w:val="000000"/>
          <w:spacing w:val="-2"/>
          <w:sz w:val="24"/>
          <w:szCs w:val="24"/>
        </w:rPr>
        <w:t>Решение текстовых задач арифметическим способом. Зада</w:t>
      </w:r>
      <w:r w:rsidRPr="008B5545">
        <w:rPr>
          <w:rFonts w:ascii="Times New Roman" w:eastAsia="Times New Roman" w:hAnsi="Times New Roman" w:cs="Times New Roman"/>
          <w:color w:val="000000"/>
          <w:sz w:val="24"/>
          <w:szCs w:val="24"/>
        </w:rPr>
        <w:t xml:space="preserve">чи, содержащие отношения «больше (меньше) на…», «больше (меньше) в…». </w:t>
      </w:r>
      <w:r w:rsidRPr="008B5545">
        <w:rPr>
          <w:rFonts w:ascii="Times New Roman" w:eastAsia="Times New Roman" w:hAnsi="Times New Roman" w:cs="Times New Roman"/>
          <w:color w:val="000000"/>
          <w:spacing w:val="2"/>
          <w:sz w:val="24"/>
          <w:szCs w:val="24"/>
        </w:rPr>
        <w:t xml:space="preserve">Планирование хода решения задачи. </w:t>
      </w:r>
      <w:r w:rsidRPr="008B5545">
        <w:rPr>
          <w:rFonts w:ascii="Times New Roman" w:eastAsia="Times New Roman" w:hAnsi="Times New Roman" w:cs="Times New Roman"/>
          <w:iCs/>
          <w:color w:val="000000"/>
          <w:sz w:val="24"/>
          <w:szCs w:val="24"/>
        </w:rPr>
        <w:t>Решение задач разными способами.</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pacing w:val="2"/>
          <w:sz w:val="24"/>
          <w:szCs w:val="24"/>
        </w:rPr>
        <w:t>Пространственные отношения. Геометрические фи</w:t>
      </w:r>
      <w:r w:rsidRPr="008B5545">
        <w:rPr>
          <w:rFonts w:ascii="Times New Roman" w:eastAsia="Times New Roman" w:hAnsi="Times New Roman" w:cs="Times New Roman"/>
          <w:b/>
          <w:bCs/>
          <w:iCs/>
          <w:color w:val="000000"/>
          <w:sz w:val="24"/>
          <w:szCs w:val="24"/>
        </w:rPr>
        <w:t>гуры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i/>
          <w:color w:val="000000"/>
          <w:sz w:val="24"/>
          <w:szCs w:val="24"/>
        </w:rPr>
      </w:pPr>
      <w:r w:rsidRPr="008B5545">
        <w:rPr>
          <w:rFonts w:ascii="Times New Roman" w:eastAsia="Times New Roman" w:hAnsi="Times New Roman" w:cs="Times New Roman"/>
          <w:color w:val="000000"/>
          <w:spacing w:val="2"/>
          <w:sz w:val="24"/>
          <w:szCs w:val="24"/>
        </w:rPr>
        <w:t xml:space="preserve">Распознавание и изображение </w:t>
      </w:r>
      <w:r w:rsidRPr="008B5545">
        <w:rPr>
          <w:rFonts w:ascii="Times New Roman" w:eastAsia="Times New Roman" w:hAnsi="Times New Roman" w:cs="Times New Roman"/>
          <w:color w:val="000000"/>
          <w:sz w:val="24"/>
          <w:szCs w:val="24"/>
        </w:rPr>
        <w:t>геометрических фигур: точка, линия (кривая, прямая), отрезок, ломаная, угол, многоугольник, треугольник, прямоуголь</w:t>
      </w:r>
      <w:r w:rsidRPr="008B5545">
        <w:rPr>
          <w:rFonts w:ascii="Times New Roman" w:eastAsia="Times New Roman" w:hAnsi="Times New Roman" w:cs="Times New Roman"/>
          <w:color w:val="000000"/>
          <w:spacing w:val="2"/>
          <w:sz w:val="24"/>
          <w:szCs w:val="24"/>
        </w:rPr>
        <w:t xml:space="preserve">ник, квадрат. Использование чертежных инструментов для выполнения построений. </w:t>
      </w:r>
      <w:r w:rsidRPr="008B5545">
        <w:rPr>
          <w:rFonts w:ascii="Times New Roman" w:eastAsia="Times New Roman" w:hAnsi="Times New Roman" w:cs="Times New Roman"/>
          <w:i/>
          <w:color w:val="000000"/>
          <w:spacing w:val="2"/>
          <w:sz w:val="24"/>
          <w:szCs w:val="24"/>
        </w:rPr>
        <w:t xml:space="preserve">Распознавание и называние: </w:t>
      </w:r>
      <w:r w:rsidRPr="008B5545">
        <w:rPr>
          <w:rFonts w:ascii="Times New Roman" w:eastAsia="Times New Roman" w:hAnsi="Times New Roman" w:cs="Times New Roman"/>
          <w:i/>
          <w:color w:val="000000"/>
          <w:sz w:val="24"/>
          <w:szCs w:val="24"/>
        </w:rPr>
        <w:t>куб.</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Геометрические величины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 xml:space="preserve">Длина. Единицы длины (мм, см, дм, м, км). </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Площадь геометрической фигуры. Единицы площади (см</w:t>
      </w:r>
      <w:r w:rsidRPr="008B5545">
        <w:rPr>
          <w:rFonts w:ascii="Times New Roman" w:eastAsia="Times New Roman" w:hAnsi="Times New Roman" w:cs="Times New Roman"/>
          <w:color w:val="000000"/>
          <w:sz w:val="24"/>
          <w:szCs w:val="24"/>
          <w:vertAlign w:val="superscript"/>
        </w:rPr>
        <w:t>2</w:t>
      </w:r>
      <w:r w:rsidRPr="008B5545">
        <w:rPr>
          <w:rFonts w:ascii="Times New Roman" w:eastAsia="Times New Roman" w:hAnsi="Times New Roman" w:cs="Times New Roman"/>
          <w:color w:val="000000"/>
          <w:sz w:val="24"/>
          <w:szCs w:val="24"/>
        </w:rPr>
        <w:t xml:space="preserve">, </w:t>
      </w:r>
      <w:r w:rsidRPr="008B5545">
        <w:rPr>
          <w:rFonts w:ascii="Times New Roman" w:eastAsia="Times New Roman" w:hAnsi="Times New Roman" w:cs="Times New Roman"/>
          <w:color w:val="000000"/>
          <w:spacing w:val="2"/>
          <w:sz w:val="24"/>
          <w:szCs w:val="24"/>
        </w:rPr>
        <w:t>дм</w:t>
      </w:r>
      <w:r w:rsidRPr="008B5545">
        <w:rPr>
          <w:rFonts w:ascii="Times New Roman" w:eastAsia="Times New Roman" w:hAnsi="Times New Roman" w:cs="Times New Roman"/>
          <w:color w:val="000000"/>
          <w:spacing w:val="2"/>
          <w:sz w:val="24"/>
          <w:szCs w:val="24"/>
          <w:vertAlign w:val="superscript"/>
        </w:rPr>
        <w:t>2</w:t>
      </w:r>
      <w:r w:rsidRPr="008B5545">
        <w:rPr>
          <w:rFonts w:ascii="Times New Roman" w:eastAsia="Times New Roman" w:hAnsi="Times New Roman" w:cs="Times New Roman"/>
          <w:color w:val="000000"/>
          <w:spacing w:val="2"/>
          <w:sz w:val="24"/>
          <w:szCs w:val="24"/>
        </w:rPr>
        <w:t>, м</w:t>
      </w:r>
      <w:r w:rsidRPr="008B5545">
        <w:rPr>
          <w:rFonts w:ascii="Times New Roman" w:eastAsia="Times New Roman" w:hAnsi="Times New Roman" w:cs="Times New Roman"/>
          <w:color w:val="000000"/>
          <w:spacing w:val="2"/>
          <w:sz w:val="24"/>
          <w:szCs w:val="24"/>
          <w:vertAlign w:val="superscript"/>
        </w:rPr>
        <w:t>2</w:t>
      </w:r>
      <w:r w:rsidRPr="008B5545">
        <w:rPr>
          <w:rFonts w:ascii="Times New Roman" w:eastAsia="Times New Roman" w:hAnsi="Times New Roman" w:cs="Times New Roman"/>
          <w:color w:val="000000"/>
          <w:spacing w:val="2"/>
          <w:sz w:val="24"/>
          <w:szCs w:val="24"/>
        </w:rPr>
        <w:t>). Измерение площади гео</w:t>
      </w:r>
      <w:r w:rsidRPr="008B5545">
        <w:rPr>
          <w:rFonts w:ascii="Times New Roman" w:eastAsia="Times New Roman" w:hAnsi="Times New Roman" w:cs="Times New Roman"/>
          <w:color w:val="000000"/>
          <w:sz w:val="24"/>
          <w:szCs w:val="24"/>
        </w:rPr>
        <w:t>метрической фигуры. Вычисление площади прямоугольника.</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iCs/>
          <w:color w:val="000000"/>
          <w:sz w:val="24"/>
          <w:szCs w:val="24"/>
        </w:rPr>
      </w:pPr>
      <w:r w:rsidRPr="008B5545">
        <w:rPr>
          <w:rFonts w:ascii="Times New Roman" w:eastAsia="Times New Roman" w:hAnsi="Times New Roman" w:cs="Times New Roman"/>
          <w:b/>
          <w:bCs/>
          <w:iCs/>
          <w:color w:val="000000"/>
          <w:sz w:val="24"/>
          <w:szCs w:val="24"/>
        </w:rPr>
        <w:t>Работа с информацией</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rPr>
      </w:pPr>
      <w:r w:rsidRPr="008B5545">
        <w:rPr>
          <w:rFonts w:ascii="Times New Roman" w:eastAsia="Times New Roman" w:hAnsi="Times New Roman" w:cs="Times New Roman"/>
          <w:color w:val="000000"/>
          <w:sz w:val="24"/>
          <w:szCs w:val="24"/>
        </w:rPr>
        <w:t>Сбор и представление информации, связанной со счетом</w:t>
      </w:r>
      <w:r w:rsidRPr="008B5545">
        <w:rPr>
          <w:rFonts w:ascii="Times New Roman" w:eastAsia="Times New Roman" w:hAnsi="Times New Roman" w:cs="Times New Roman"/>
          <w:color w:val="000000"/>
          <w:spacing w:val="2"/>
          <w:sz w:val="24"/>
          <w:szCs w:val="24"/>
        </w:rPr>
        <w:t xml:space="preserve">, измерением величин. </w:t>
      </w:r>
      <w:r w:rsidRPr="008B5545">
        <w:rPr>
          <w:rFonts w:ascii="Times New Roman" w:eastAsia="Times New Roman" w:hAnsi="Times New Roman" w:cs="Times New Roman"/>
          <w:color w:val="000000"/>
          <w:sz w:val="24"/>
          <w:szCs w:val="24"/>
        </w:rPr>
        <w:t>Диаграмма.Чтение столбчатой диаграммы.</w:t>
      </w:r>
    </w:p>
    <w:p w:rsidR="00433C99" w:rsidRPr="008B5545" w:rsidRDefault="00433C99" w:rsidP="008B5545">
      <w:pPr>
        <w:autoSpaceDE w:val="0"/>
        <w:autoSpaceDN w:val="0"/>
        <w:adjustRightInd w:val="0"/>
        <w:spacing w:after="0" w:line="240" w:lineRule="auto"/>
        <w:ind w:firstLine="454"/>
        <w:jc w:val="both"/>
        <w:textAlignment w:val="center"/>
        <w:rPr>
          <w:rFonts w:ascii="Times New Roman" w:eastAsia="Times New Roman" w:hAnsi="Times New Roman" w:cs="Times New Roman"/>
          <w:b/>
          <w:bCs/>
          <w:color w:val="000000"/>
          <w:sz w:val="24"/>
          <w:szCs w:val="24"/>
        </w:rPr>
      </w:pPr>
      <w:r w:rsidRPr="008B5545">
        <w:rPr>
          <w:rFonts w:ascii="Times New Roman" w:eastAsia="Times New Roman" w:hAnsi="Times New Roman" w:cs="Times New Roman"/>
          <w:b/>
          <w:bCs/>
          <w:color w:val="000000"/>
          <w:sz w:val="24"/>
          <w:szCs w:val="24"/>
        </w:rPr>
        <w:t>Национально-региональный компонент</w:t>
      </w:r>
    </w:p>
    <w:p w:rsidR="00433C99" w:rsidRPr="008B5545" w:rsidRDefault="00433C99" w:rsidP="008B5545">
      <w:pPr>
        <w:shd w:val="clear" w:color="auto" w:fill="FFFFFF"/>
        <w:spacing w:after="0" w:line="240" w:lineRule="auto"/>
        <w:ind w:right="-31" w:firstLine="397"/>
        <w:jc w:val="both"/>
        <w:rPr>
          <w:rFonts w:ascii="Times New Roman" w:hAnsi="Times New Roman" w:cs="Times New Roman"/>
          <w:color w:val="000000"/>
          <w:sz w:val="24"/>
          <w:szCs w:val="24"/>
        </w:rPr>
      </w:pPr>
      <w:r w:rsidRPr="008B5545">
        <w:rPr>
          <w:rFonts w:ascii="Times New Roman" w:hAnsi="Times New Roman" w:cs="Times New Roman"/>
          <w:color w:val="000000"/>
          <w:sz w:val="24"/>
          <w:szCs w:val="24"/>
        </w:rPr>
        <w:t>Проведени</w:t>
      </w:r>
      <w:r w:rsidRPr="008B5545">
        <w:rPr>
          <w:rFonts w:ascii="Times New Roman" w:hAnsi="Times New Roman" w:cs="Times New Roman"/>
          <w:color w:val="000000"/>
          <w:sz w:val="24"/>
          <w:szCs w:val="24"/>
          <w:lang w:val="tt-RU"/>
        </w:rPr>
        <w:t>е</w:t>
      </w:r>
      <w:r w:rsidRPr="008B5545">
        <w:rPr>
          <w:rFonts w:ascii="Times New Roman" w:hAnsi="Times New Roman" w:cs="Times New Roman"/>
          <w:color w:val="000000"/>
          <w:sz w:val="24"/>
          <w:szCs w:val="24"/>
        </w:rPr>
        <w:t xml:space="preserve"> математических диктантов с использованием числовых данных из сведений о крае, селе. Решени</w:t>
      </w:r>
      <w:r w:rsidRPr="008B5545">
        <w:rPr>
          <w:rFonts w:ascii="Times New Roman" w:hAnsi="Times New Roman" w:cs="Times New Roman"/>
          <w:color w:val="000000"/>
          <w:sz w:val="24"/>
          <w:szCs w:val="24"/>
          <w:lang w:val="tt-RU"/>
        </w:rPr>
        <w:t>е</w:t>
      </w:r>
      <w:r w:rsidRPr="008B5545">
        <w:rPr>
          <w:rFonts w:ascii="Times New Roman" w:hAnsi="Times New Roman" w:cs="Times New Roman"/>
          <w:color w:val="000000"/>
          <w:sz w:val="24"/>
          <w:szCs w:val="24"/>
        </w:rPr>
        <w:t xml:space="preserve"> текстовых, жизненно практических задач, используя фактическ</w:t>
      </w:r>
      <w:r w:rsidRPr="008B5545">
        <w:rPr>
          <w:rFonts w:ascii="Times New Roman" w:hAnsi="Times New Roman" w:cs="Times New Roman"/>
          <w:color w:val="000000"/>
          <w:sz w:val="24"/>
          <w:szCs w:val="24"/>
          <w:lang w:val="tt-RU"/>
        </w:rPr>
        <w:t>ий</w:t>
      </w:r>
      <w:r w:rsidRPr="008B5545">
        <w:rPr>
          <w:rFonts w:ascii="Times New Roman" w:hAnsi="Times New Roman" w:cs="Times New Roman"/>
          <w:color w:val="000000"/>
          <w:sz w:val="24"/>
          <w:szCs w:val="24"/>
        </w:rPr>
        <w:t xml:space="preserve"> материал, наиболее ярко иллюстрирующ</w:t>
      </w:r>
      <w:r w:rsidRPr="008B5545">
        <w:rPr>
          <w:rFonts w:ascii="Times New Roman" w:hAnsi="Times New Roman" w:cs="Times New Roman"/>
          <w:color w:val="000000"/>
          <w:sz w:val="24"/>
          <w:szCs w:val="24"/>
          <w:lang w:val="tt-RU"/>
        </w:rPr>
        <w:t>ий</w:t>
      </w:r>
      <w:r w:rsidRPr="008B5545">
        <w:rPr>
          <w:rFonts w:ascii="Times New Roman" w:hAnsi="Times New Roman" w:cs="Times New Roman"/>
          <w:color w:val="000000"/>
          <w:sz w:val="24"/>
          <w:szCs w:val="24"/>
        </w:rPr>
        <w:t xml:space="preserve"> особенности жизни края, его динамику и перспективы развития.</w:t>
      </w:r>
    </w:p>
    <w:p w:rsidR="003E17FF" w:rsidRPr="008B5545" w:rsidRDefault="003E17FF"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технологии</w:t>
      </w:r>
    </w:p>
    <w:p w:rsidR="003E17FF" w:rsidRPr="008B5545" w:rsidRDefault="003E17FF" w:rsidP="008B5545">
      <w:pPr>
        <w:spacing w:after="0" w:line="240" w:lineRule="auto"/>
        <w:jc w:val="center"/>
        <w:rPr>
          <w:rFonts w:ascii="Times New Roman" w:hAnsi="Times New Roman" w:cs="Times New Roman"/>
          <w:b/>
          <w:sz w:val="24"/>
          <w:szCs w:val="24"/>
        </w:rPr>
      </w:pP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обучения, на ее освоение отводится 34 часов в год, 1часа в неделю. </w:t>
      </w:r>
    </w:p>
    <w:p w:rsidR="0065406B" w:rsidRPr="008B5545" w:rsidRDefault="003E17FF" w:rsidP="000C7B08">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Рабочая программа ориентирована на использование учебно-методического комплекта:</w:t>
      </w:r>
    </w:p>
    <w:p w:rsidR="0065406B" w:rsidRPr="008B5545" w:rsidRDefault="003E17FF"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sz w:val="24"/>
          <w:szCs w:val="24"/>
        </w:rPr>
        <w:t xml:space="preserve"> </w:t>
      </w:r>
      <w:r w:rsidR="0065406B" w:rsidRPr="008B5545">
        <w:rPr>
          <w:rFonts w:ascii="Times New Roman" w:hAnsi="Times New Roman" w:cs="Times New Roman"/>
          <w:sz w:val="24"/>
          <w:szCs w:val="24"/>
        </w:rPr>
        <w:t>Л. Ю. Огерчук</w:t>
      </w:r>
      <w:r w:rsidR="0065406B" w:rsidRPr="008B5545">
        <w:rPr>
          <w:rFonts w:ascii="Times New Roman" w:hAnsi="Times New Roman" w:cs="Times New Roman"/>
          <w:color w:val="000000"/>
          <w:sz w:val="24"/>
          <w:szCs w:val="24"/>
        </w:rPr>
        <w:t xml:space="preserve">. Технология: учебник для 3 класса – Москва: </w:t>
      </w:r>
      <w:r w:rsidR="0065406B" w:rsidRPr="008B5545">
        <w:rPr>
          <w:rFonts w:ascii="Times New Roman" w:hAnsi="Times New Roman" w:cs="Times New Roman"/>
          <w:color w:val="000000"/>
          <w:sz w:val="24"/>
          <w:szCs w:val="24"/>
          <w:lang w:val="tt-RU"/>
        </w:rPr>
        <w:t>«</w:t>
      </w:r>
      <w:r w:rsidR="0065406B" w:rsidRPr="008B5545">
        <w:rPr>
          <w:rFonts w:ascii="Times New Roman" w:hAnsi="Times New Roman" w:cs="Times New Roman"/>
          <w:color w:val="000000"/>
          <w:sz w:val="24"/>
          <w:szCs w:val="24"/>
        </w:rPr>
        <w:t xml:space="preserve">Русское слово» </w:t>
      </w:r>
      <w:r w:rsidR="0065406B" w:rsidRPr="008B5545">
        <w:rPr>
          <w:rFonts w:ascii="Times New Roman" w:hAnsi="Times New Roman" w:cs="Times New Roman"/>
          <w:color w:val="000000"/>
          <w:sz w:val="24"/>
          <w:szCs w:val="24"/>
          <w:lang w:val="tt-RU"/>
        </w:rPr>
        <w:t>, 201</w:t>
      </w:r>
      <w:r w:rsidR="0065406B" w:rsidRPr="008B5545">
        <w:rPr>
          <w:rFonts w:ascii="Times New Roman" w:hAnsi="Times New Roman" w:cs="Times New Roman"/>
          <w:color w:val="000000"/>
          <w:sz w:val="24"/>
          <w:szCs w:val="24"/>
        </w:rPr>
        <w:t>4</w:t>
      </w:r>
      <w:r w:rsidR="0065406B" w:rsidRPr="008B5545">
        <w:rPr>
          <w:rFonts w:ascii="Times New Roman" w:hAnsi="Times New Roman" w:cs="Times New Roman"/>
          <w:color w:val="000000"/>
          <w:sz w:val="24"/>
          <w:szCs w:val="24"/>
          <w:lang w:val="tt-RU"/>
        </w:rPr>
        <w:t xml:space="preserve">.  </w:t>
      </w:r>
      <w:r w:rsidR="000C7B08">
        <w:rPr>
          <w:rFonts w:ascii="Times New Roman" w:hAnsi="Times New Roman" w:cs="Times New Roman"/>
          <w:color w:val="000000"/>
          <w:sz w:val="24"/>
          <w:szCs w:val="24"/>
        </w:rPr>
        <w:t xml:space="preserve">Перевод </w:t>
      </w:r>
      <w:r w:rsidR="0065406B" w:rsidRPr="008B5545">
        <w:rPr>
          <w:rFonts w:ascii="Times New Roman" w:hAnsi="Times New Roman" w:cs="Times New Roman"/>
          <w:color w:val="000000"/>
          <w:sz w:val="24"/>
          <w:szCs w:val="24"/>
        </w:rPr>
        <w:t xml:space="preserve">Казан: </w:t>
      </w:r>
      <w:r w:rsidR="0065406B" w:rsidRPr="008B5545">
        <w:rPr>
          <w:rFonts w:ascii="Times New Roman" w:hAnsi="Times New Roman" w:cs="Times New Roman"/>
          <w:color w:val="000000"/>
          <w:sz w:val="24"/>
          <w:szCs w:val="24"/>
          <w:lang w:val="tt-RU"/>
        </w:rPr>
        <w:t>«</w:t>
      </w:r>
      <w:r w:rsidR="0065406B" w:rsidRPr="008B5545">
        <w:rPr>
          <w:rFonts w:ascii="Times New Roman" w:hAnsi="Times New Roman" w:cs="Times New Roman"/>
          <w:color w:val="000000"/>
          <w:sz w:val="24"/>
          <w:szCs w:val="24"/>
        </w:rPr>
        <w:t>Хәтер</w:t>
      </w:r>
      <w:r w:rsidR="0065406B" w:rsidRPr="008B5545">
        <w:rPr>
          <w:rFonts w:ascii="Times New Roman" w:hAnsi="Times New Roman" w:cs="Times New Roman"/>
          <w:color w:val="000000"/>
          <w:sz w:val="24"/>
          <w:szCs w:val="24"/>
          <w:lang w:val="tt-RU"/>
        </w:rPr>
        <w:t>» 2014</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3E17FF"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D351DA" w:rsidRPr="008B5545" w:rsidRDefault="003E17FF"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D351DA" w:rsidRPr="008B5545" w:rsidRDefault="00D351DA" w:rsidP="008B5545">
      <w:pPr>
        <w:spacing w:after="0" w:line="240" w:lineRule="auto"/>
        <w:jc w:val="center"/>
        <w:rPr>
          <w:rFonts w:ascii="Times New Roman" w:eastAsia="Calibri" w:hAnsi="Times New Roman" w:cs="Times New Roman"/>
          <w:b/>
          <w:sz w:val="24"/>
          <w:szCs w:val="24"/>
          <w:lang w:eastAsia="en-US"/>
        </w:rPr>
      </w:pPr>
      <w:r w:rsidRPr="008B5545">
        <w:rPr>
          <w:rFonts w:ascii="Times New Roman" w:eastAsia="Calibri" w:hAnsi="Times New Roman" w:cs="Times New Roman"/>
          <w:b/>
          <w:iCs/>
          <w:sz w:val="24"/>
          <w:szCs w:val="24"/>
          <w:lang w:eastAsia="en-US"/>
        </w:rPr>
        <w:t xml:space="preserve">Планируемые результаты </w:t>
      </w:r>
      <w:r w:rsidRPr="008B5545">
        <w:rPr>
          <w:rFonts w:ascii="Times New Roman" w:eastAsia="Calibri" w:hAnsi="Times New Roman" w:cs="Times New Roman"/>
          <w:b/>
          <w:sz w:val="24"/>
          <w:szCs w:val="24"/>
          <w:lang w:eastAsia="en-US"/>
        </w:rPr>
        <w:t>изучения учебного предмета</w:t>
      </w:r>
    </w:p>
    <w:p w:rsidR="00D351DA" w:rsidRPr="008B5545" w:rsidRDefault="00D351DA" w:rsidP="008B5545">
      <w:pPr>
        <w:spacing w:after="0" w:line="240" w:lineRule="auto"/>
        <w:jc w:val="both"/>
        <w:rPr>
          <w:rFonts w:ascii="Times New Roman" w:eastAsia="FreeSetC" w:hAnsi="Times New Roman" w:cs="Times New Roman"/>
          <w:sz w:val="24"/>
          <w:szCs w:val="24"/>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728"/>
        <w:gridCol w:w="2410"/>
        <w:gridCol w:w="2268"/>
        <w:gridCol w:w="2126"/>
      </w:tblGrid>
      <w:tr w:rsidR="00D351DA" w:rsidRPr="008B5545" w:rsidTr="005C42DC">
        <w:trPr>
          <w:trHeight w:val="264"/>
        </w:trPr>
        <w:tc>
          <w:tcPr>
            <w:tcW w:w="1242" w:type="dxa"/>
            <w:vMerge w:val="restart"/>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bookmarkStart w:id="0" w:name="_GoBack"/>
            <w:bookmarkEnd w:id="0"/>
            <w:r w:rsidRPr="008B5545">
              <w:rPr>
                <w:rFonts w:ascii="Times New Roman" w:eastAsia="Calibri" w:hAnsi="Times New Roman" w:cs="Times New Roman"/>
                <w:b/>
                <w:sz w:val="24"/>
                <w:szCs w:val="24"/>
                <w:lang w:eastAsia="en-US"/>
              </w:rPr>
              <w:t xml:space="preserve">Название раздела </w:t>
            </w:r>
          </w:p>
        </w:tc>
        <w:tc>
          <w:tcPr>
            <w:tcW w:w="5138" w:type="dxa"/>
            <w:gridSpan w:val="2"/>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Предметные результаты</w:t>
            </w:r>
          </w:p>
        </w:tc>
        <w:tc>
          <w:tcPr>
            <w:tcW w:w="2268" w:type="dxa"/>
            <w:vMerge w:val="restart"/>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 xml:space="preserve">Метапредметные  результаты </w:t>
            </w:r>
          </w:p>
        </w:tc>
        <w:tc>
          <w:tcPr>
            <w:tcW w:w="2126" w:type="dxa"/>
            <w:vMerge w:val="restart"/>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Личностные результаты</w:t>
            </w:r>
          </w:p>
        </w:tc>
      </w:tr>
      <w:tr w:rsidR="00D351DA" w:rsidRPr="008B5545" w:rsidTr="005C42DC">
        <w:trPr>
          <w:trHeight w:val="264"/>
        </w:trPr>
        <w:tc>
          <w:tcPr>
            <w:tcW w:w="1242" w:type="dxa"/>
            <w:vMerge/>
          </w:tcPr>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728" w:type="dxa"/>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eastAsia="Calibri" w:hAnsi="Times New Roman" w:cs="Times New Roman"/>
                <w:b/>
                <w:sz w:val="24"/>
                <w:szCs w:val="24"/>
                <w:lang w:eastAsia="en-US"/>
              </w:rPr>
              <w:t>ученик научится</w:t>
            </w:r>
          </w:p>
        </w:tc>
        <w:tc>
          <w:tcPr>
            <w:tcW w:w="2410" w:type="dxa"/>
          </w:tcPr>
          <w:p w:rsidR="00D351DA" w:rsidRPr="008B5545" w:rsidRDefault="00D351DA" w:rsidP="008B5545">
            <w:pPr>
              <w:spacing w:after="0" w:line="240" w:lineRule="auto"/>
              <w:jc w:val="both"/>
              <w:rPr>
                <w:rFonts w:ascii="Times New Roman" w:eastAsia="Calibri" w:hAnsi="Times New Roman" w:cs="Times New Roman"/>
                <w:b/>
                <w:sz w:val="24"/>
                <w:szCs w:val="24"/>
                <w:lang w:eastAsia="en-US"/>
              </w:rPr>
            </w:pPr>
            <w:r w:rsidRPr="008B5545">
              <w:rPr>
                <w:rFonts w:ascii="Times New Roman" w:hAnsi="Times New Roman" w:cs="Times New Roman"/>
                <w:b/>
                <w:sz w:val="24"/>
                <w:szCs w:val="24"/>
              </w:rPr>
              <w:t>ученик получит возможность научиться</w:t>
            </w:r>
          </w:p>
        </w:tc>
        <w:tc>
          <w:tcPr>
            <w:tcW w:w="2268" w:type="dxa"/>
            <w:vMerge/>
          </w:tcPr>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126" w:type="dxa"/>
            <w:vMerge/>
          </w:tcPr>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r>
      <w:tr w:rsidR="00D351DA" w:rsidRPr="008B5545" w:rsidTr="005C42DC">
        <w:trPr>
          <w:trHeight w:val="149"/>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t xml:space="preserve">Общекультурные и общетрудовые компетенции. </w:t>
            </w:r>
            <w:r w:rsidRPr="008B5545">
              <w:rPr>
                <w:rFonts w:ascii="Times New Roman" w:hAnsi="Times New Roman" w:cs="Times New Roman"/>
                <w:bCs/>
                <w:sz w:val="24"/>
                <w:szCs w:val="24"/>
                <w:lang w:eastAsia="en-US"/>
              </w:rPr>
              <w:lastRenderedPageBreak/>
              <w:t>Основы культуры труда, самообслуживания</w:t>
            </w:r>
          </w:p>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bCs/>
                <w:iCs/>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 xml:space="preserve">иметь представление о наиболее распространенных в своем регионе традиционных народных промыслах и </w:t>
            </w:r>
            <w:r w:rsidRPr="008B5545">
              <w:rPr>
                <w:rFonts w:ascii="Times New Roman" w:hAnsi="Times New Roman" w:cs="Times New Roman"/>
                <w:sz w:val="24"/>
                <w:szCs w:val="24"/>
                <w:lang w:eastAsia="en-US"/>
              </w:rPr>
              <w:lastRenderedPageBreak/>
              <w:t>ремеслах, современных профессиях (в том числе профессиях своих родителей) и описывать их особенности;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выполнять доступные действия по самообслуживанию и доступные виды домашнего труда.</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получить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усвоить первоначальные представления о материальной культуре как продукте предметно-преобразующей деятельности человека; приобретение навыков самообслуживания; овладение технологическими приемами ручной </w:t>
            </w:r>
            <w:r w:rsidRPr="008B5545">
              <w:rPr>
                <w:rFonts w:ascii="Times New Roman" w:hAnsi="Times New Roman" w:cs="Times New Roman"/>
                <w:sz w:val="24"/>
                <w:szCs w:val="24"/>
                <w:lang w:eastAsia="en-US"/>
              </w:rPr>
              <w:lastRenderedPageBreak/>
              <w:t>обработки материалов; усвоение правил техники безопасности;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уважительно относиться к труду людей;</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понимать культурно­историческую ценность тради</w:t>
            </w:r>
            <w:r w:rsidRPr="008B5545">
              <w:rPr>
                <w:rFonts w:ascii="Times New Roman" w:hAnsi="Times New Roman" w:cs="Times New Roman"/>
                <w:sz w:val="24"/>
                <w:szCs w:val="24"/>
                <w:lang w:eastAsia="en-US"/>
              </w:rPr>
              <w:t xml:space="preserve">ций, </w:t>
            </w:r>
            <w:r w:rsidRPr="008B5545">
              <w:rPr>
                <w:rFonts w:ascii="Times New Roman" w:hAnsi="Times New Roman" w:cs="Times New Roman"/>
                <w:sz w:val="24"/>
                <w:szCs w:val="24"/>
                <w:lang w:eastAsia="en-US"/>
              </w:rPr>
              <w:lastRenderedPageBreak/>
              <w:t>отраженных в предметном мире, в том числе традиций трудовых династий как своего региона, так и страны, и уважать их;</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понимать особенности проектной деятельности, осуществлять под руководством учителя элементарную прое</w:t>
            </w:r>
            <w:r w:rsidRPr="008B5545">
              <w:rPr>
                <w:rFonts w:ascii="Times New Roman" w:hAnsi="Times New Roman" w:cs="Times New Roman"/>
                <w:spacing w:val="2"/>
                <w:sz w:val="24"/>
                <w:szCs w:val="24"/>
                <w:lang w:eastAsia="en-US"/>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B5545">
              <w:rPr>
                <w:rFonts w:ascii="Times New Roman" w:hAnsi="Times New Roman" w:cs="Times New Roman"/>
                <w:sz w:val="24"/>
                <w:szCs w:val="24"/>
                <w:lang w:eastAsia="en-US"/>
              </w:rPr>
              <w:t>комплексные работы, социальные услуги).</w:t>
            </w:r>
          </w:p>
          <w:p w:rsidR="00D351DA" w:rsidRPr="008B5545" w:rsidRDefault="00D351DA" w:rsidP="008B5545">
            <w:pPr>
              <w:keepNext/>
              <w:autoSpaceDE w:val="0"/>
              <w:autoSpaceDN w:val="0"/>
              <w:adjustRightInd w:val="0"/>
              <w:spacing w:line="240" w:lineRule="auto"/>
              <w:ind w:firstLine="454"/>
              <w:jc w:val="both"/>
              <w:textAlignment w:val="center"/>
              <w:rPr>
                <w:rFonts w:ascii="Times New Roman" w:hAnsi="Times New Roman" w:cs="Times New Roman"/>
                <w:iCs/>
                <w:sz w:val="24"/>
                <w:szCs w:val="24"/>
                <w:lang w:eastAsia="en-US"/>
              </w:rPr>
            </w:pPr>
          </w:p>
        </w:tc>
        <w:tc>
          <w:tcPr>
            <w:tcW w:w="2268" w:type="dxa"/>
          </w:tcPr>
          <w:p w:rsidR="00D351DA" w:rsidRPr="008B5545" w:rsidRDefault="00D351DA" w:rsidP="008B5545">
            <w:pPr>
              <w:keepNext/>
              <w:autoSpaceDE w:val="0"/>
              <w:autoSpaceDN w:val="0"/>
              <w:adjustRightInd w:val="0"/>
              <w:spacing w:after="0" w:line="240" w:lineRule="auto"/>
              <w:ind w:firstLine="454"/>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lastRenderedPageBreak/>
              <w:t>Р:принимать и сохранять учебную задачу;</w:t>
            </w:r>
          </w:p>
          <w:p w:rsidR="00D351DA" w:rsidRPr="008B5545" w:rsidRDefault="00D351DA" w:rsidP="008B5545">
            <w:pPr>
              <w:numPr>
                <w:ilvl w:val="0"/>
                <w:numId w:val="2"/>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4"/>
                <w:sz w:val="24"/>
                <w:szCs w:val="24"/>
                <w:lang w:eastAsia="en-US"/>
              </w:rPr>
              <w:t xml:space="preserve">учитывать выделенные учителем ориентиры действия </w:t>
            </w:r>
            <w:r w:rsidRPr="008B5545">
              <w:rPr>
                <w:rFonts w:ascii="Times New Roman" w:hAnsi="Times New Roman" w:cs="Times New Roman"/>
                <w:spacing w:val="-4"/>
                <w:sz w:val="24"/>
                <w:szCs w:val="24"/>
                <w:lang w:eastAsia="en-US"/>
              </w:rPr>
              <w:lastRenderedPageBreak/>
              <w:t>в но</w:t>
            </w:r>
            <w:r w:rsidRPr="008B5545">
              <w:rPr>
                <w:rFonts w:ascii="Times New Roman" w:hAnsi="Times New Roman" w:cs="Times New Roman"/>
                <w:sz w:val="24"/>
                <w:szCs w:val="24"/>
                <w:lang w:eastAsia="en-US"/>
              </w:rPr>
              <w:t>вом учебном материале в сотрудничестве с учителем;</w:t>
            </w:r>
          </w:p>
          <w:p w:rsidR="00D351DA" w:rsidRPr="008B5545" w:rsidRDefault="00D351DA" w:rsidP="008B5545">
            <w:pPr>
              <w:numPr>
                <w:ilvl w:val="0"/>
                <w:numId w:val="2"/>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планировать свои действия в соответствии с поставленной задачей и условиями ее реализации, в том числе во внутреннем плане;</w:t>
            </w:r>
          </w:p>
          <w:p w:rsidR="00D351DA" w:rsidRPr="008B5545" w:rsidRDefault="00D351DA" w:rsidP="008B5545">
            <w:pPr>
              <w:numPr>
                <w:ilvl w:val="0"/>
                <w:numId w:val="3"/>
              </w:numPr>
              <w:autoSpaceDE w:val="0"/>
              <w:autoSpaceDN w:val="0"/>
              <w:adjustRightInd w:val="0"/>
              <w:spacing w:after="0" w:line="240" w:lineRule="auto"/>
              <w:ind w:left="0"/>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B5545">
              <w:rPr>
                <w:rFonts w:ascii="Times New Roman" w:hAnsi="Times New Roman" w:cs="Times New Roman"/>
                <w:spacing w:val="-2"/>
                <w:sz w:val="24"/>
                <w:szCs w:val="24"/>
                <w:lang w:eastAsia="en-US"/>
              </w:rPr>
              <w:t xml:space="preserve">цифровые), в открытом информационном пространстве, в том </w:t>
            </w:r>
            <w:r w:rsidRPr="008B5545">
              <w:rPr>
                <w:rFonts w:ascii="Times New Roman" w:hAnsi="Times New Roman" w:cs="Times New Roman"/>
                <w:sz w:val="24"/>
                <w:szCs w:val="24"/>
                <w:lang w:eastAsia="en-US"/>
              </w:rPr>
              <w:t>числе контролируемом пространстве сети Интернет;</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sz w:val="24"/>
                <w:szCs w:val="24"/>
                <w:lang w:eastAsia="en-US"/>
              </w:rPr>
            </w:pPr>
            <w:r w:rsidRPr="008B5545">
              <w:rPr>
                <w:rFonts w:ascii="Times New Roman" w:eastAsia="@Arial Unicode MS" w:hAnsi="Times New Roman" w:cs="Times New Roman"/>
                <w:iCs/>
                <w:sz w:val="24"/>
                <w:szCs w:val="24"/>
                <w:lang w:eastAsia="en-US"/>
              </w:rPr>
              <w:t>проявлять познавательную инициативу в учебном сотрудничестве;</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 xml:space="preserve">записывать, фиксировать информацию об </w:t>
            </w:r>
            <w:r w:rsidRPr="008B5545">
              <w:rPr>
                <w:rFonts w:ascii="Times New Roman" w:hAnsi="Times New Roman" w:cs="Times New Roman"/>
                <w:iCs/>
                <w:sz w:val="24"/>
                <w:szCs w:val="24"/>
                <w:lang w:eastAsia="en-US"/>
              </w:rPr>
              <w:lastRenderedPageBreak/>
              <w:t>окружающем мире с помощью инструментов ИКТ;</w:t>
            </w:r>
          </w:p>
          <w:p w:rsidR="00D351DA" w:rsidRPr="008B5545" w:rsidRDefault="00D351DA" w:rsidP="008B5545">
            <w:pPr>
              <w:numPr>
                <w:ilvl w:val="0"/>
                <w:numId w:val="4"/>
              </w:numPr>
              <w:autoSpaceDE w:val="0"/>
              <w:autoSpaceDN w:val="0"/>
              <w:adjustRightInd w:val="0"/>
              <w:spacing w:after="0" w:line="240" w:lineRule="auto"/>
              <w:ind w:left="0"/>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осуществлять выбор наиболее эффективных способов решения задач в зависимости от конкретных условий;</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К:адекватно использовать коммуникативные, прежде все</w:t>
            </w:r>
            <w:r w:rsidRPr="008B5545">
              <w:rPr>
                <w:rFonts w:ascii="Times New Roman" w:hAnsi="Times New Roman" w:cs="Times New Roman"/>
                <w:sz w:val="24"/>
                <w:szCs w:val="24"/>
                <w:lang w:eastAsia="en-US"/>
              </w:rPr>
              <w:t xml:space="preserve">го </w:t>
            </w:r>
            <w:r w:rsidRPr="008B5545">
              <w:rPr>
                <w:rFonts w:ascii="Times New Roman" w:hAnsi="Times New Roman" w:cs="Times New Roman"/>
                <w:spacing w:val="-2"/>
                <w:sz w:val="24"/>
                <w:szCs w:val="24"/>
                <w:lang w:eastAsia="en-US"/>
              </w:rPr>
              <w:t>речевые, средства для решения различных коммуникативных задач, строить монологическое высказывание (в том чис</w:t>
            </w:r>
            <w:r w:rsidRPr="008B5545">
              <w:rPr>
                <w:rFonts w:ascii="Times New Roman" w:hAnsi="Times New Roman" w:cs="Times New Roman"/>
                <w:spacing w:val="2"/>
                <w:sz w:val="24"/>
                <w:szCs w:val="24"/>
                <w:lang w:eastAsia="en-US"/>
              </w:rPr>
              <w:t xml:space="preserve">ле сопровождая его аудиовизуальной поддержкой), владеть </w:t>
            </w:r>
            <w:r w:rsidRPr="008B5545">
              <w:rPr>
                <w:rFonts w:ascii="Times New Roman" w:hAnsi="Times New Roman" w:cs="Times New Roman"/>
                <w:sz w:val="24"/>
                <w:szCs w:val="24"/>
                <w:lang w:eastAsia="en-US"/>
              </w:rPr>
              <w:t>диалогической формой коммуникации, используя в том чис</w:t>
            </w:r>
            <w:r w:rsidRPr="008B5545">
              <w:rPr>
                <w:rFonts w:ascii="Times New Roman" w:hAnsi="Times New Roman" w:cs="Times New Roman"/>
                <w:spacing w:val="2"/>
                <w:sz w:val="24"/>
                <w:szCs w:val="24"/>
                <w:lang w:eastAsia="en-US"/>
              </w:rPr>
              <w:t>ле средства и инструменты ИКТ и дистанционного обще</w:t>
            </w:r>
            <w:r w:rsidRPr="008B5545">
              <w:rPr>
                <w:rFonts w:ascii="Times New Roman" w:hAnsi="Times New Roman" w:cs="Times New Roman"/>
                <w:sz w:val="24"/>
                <w:szCs w:val="24"/>
                <w:lang w:eastAsia="en-US"/>
              </w:rPr>
              <w:t>ния;</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z w:val="24"/>
                <w:szCs w:val="24"/>
                <w:lang w:eastAsia="en-US"/>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126" w:type="dxa"/>
          </w:tcPr>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внутренняя позиция школьника на уровне положитель</w:t>
            </w:r>
            <w:r w:rsidRPr="008B5545">
              <w:rPr>
                <w:rFonts w:ascii="Times New Roman" w:hAnsi="Times New Roman" w:cs="Times New Roman"/>
                <w:spacing w:val="4"/>
                <w:sz w:val="24"/>
                <w:szCs w:val="24"/>
                <w:lang w:eastAsia="en-US"/>
              </w:rPr>
              <w:t xml:space="preserve">ного отношения к школе, </w:t>
            </w:r>
            <w:r w:rsidRPr="008B5545">
              <w:rPr>
                <w:rFonts w:ascii="Times New Roman" w:hAnsi="Times New Roman" w:cs="Times New Roman"/>
                <w:spacing w:val="4"/>
                <w:sz w:val="24"/>
                <w:szCs w:val="24"/>
                <w:lang w:eastAsia="en-US"/>
              </w:rPr>
              <w:lastRenderedPageBreak/>
              <w:t xml:space="preserve">ориентации на содержательные моменты школьной действительности и принятия образца </w:t>
            </w:r>
            <w:r w:rsidRPr="008B5545">
              <w:rPr>
                <w:rFonts w:ascii="Times New Roman" w:hAnsi="Times New Roman" w:cs="Times New Roman"/>
                <w:sz w:val="24"/>
                <w:szCs w:val="24"/>
                <w:lang w:eastAsia="en-US"/>
              </w:rPr>
              <w:t>«хорошего ученика»;</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широкая мотивационная основа учебной деятельности, </w:t>
            </w:r>
            <w:r w:rsidRPr="008B5545">
              <w:rPr>
                <w:rFonts w:ascii="Times New Roman" w:hAnsi="Times New Roman" w:cs="Times New Roman"/>
                <w:sz w:val="24"/>
                <w:szCs w:val="24"/>
                <w:lang w:eastAsia="en-US"/>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ориентация в нравственном содержании и смысле как </w:t>
            </w:r>
            <w:r w:rsidRPr="008B5545">
              <w:rPr>
                <w:rFonts w:ascii="Times New Roman" w:hAnsi="Times New Roman" w:cs="Times New Roman"/>
                <w:sz w:val="24"/>
                <w:szCs w:val="24"/>
                <w:lang w:eastAsia="en-US"/>
              </w:rPr>
              <w:t>собственных поступков, так и поступков окружающих людей;</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внутренняя позиция школьника на уровне положитель</w:t>
            </w:r>
            <w:r w:rsidRPr="008B5545">
              <w:rPr>
                <w:rFonts w:ascii="Times New Roman" w:hAnsi="Times New Roman" w:cs="Times New Roman"/>
                <w:spacing w:val="4"/>
                <w:sz w:val="24"/>
                <w:szCs w:val="24"/>
                <w:lang w:eastAsia="en-US"/>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hAnsi="Times New Roman" w:cs="Times New Roman"/>
                <w:sz w:val="24"/>
                <w:szCs w:val="24"/>
                <w:lang w:eastAsia="en-US"/>
              </w:rPr>
              <w:t xml:space="preserve">«хорошего ученика»; формирование </w:t>
            </w:r>
            <w:r w:rsidRPr="008B5545">
              <w:rPr>
                <w:rFonts w:ascii="Times New Roman" w:hAnsi="Times New Roman" w:cs="Times New Roman"/>
                <w:sz w:val="24"/>
                <w:szCs w:val="24"/>
                <w:lang w:eastAsia="en-US"/>
              </w:rPr>
              <w:lastRenderedPageBreak/>
              <w:t>эстетических потребностей, ценностей и чувств;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r>
      <w:tr w:rsidR="00D351DA" w:rsidRPr="008B5545" w:rsidTr="005C42DC">
        <w:trPr>
          <w:trHeight w:val="149"/>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lastRenderedPageBreak/>
              <w:t xml:space="preserve">Технология ручной обработки </w:t>
            </w:r>
            <w:r w:rsidRPr="008B5545">
              <w:rPr>
                <w:rFonts w:ascii="Times New Roman" w:hAnsi="Times New Roman" w:cs="Times New Roman"/>
                <w:bCs/>
                <w:sz w:val="24"/>
                <w:szCs w:val="24"/>
                <w:lang w:eastAsia="en-US"/>
              </w:rPr>
              <w:lastRenderedPageBreak/>
              <w:t>материалов</w:t>
            </w:r>
            <w:r w:rsidRPr="008B5545">
              <w:rPr>
                <w:rFonts w:ascii="Times New Roman" w:hAnsi="Times New Roman" w:cs="Times New Roman"/>
                <w:spacing w:val="2"/>
                <w:sz w:val="24"/>
                <w:szCs w:val="24"/>
                <w:vertAlign w:val="superscript"/>
                <w:lang w:eastAsia="en-US"/>
              </w:rPr>
              <w:footnoteReference w:id="4"/>
            </w:r>
            <w:r w:rsidRPr="008B5545">
              <w:rPr>
                <w:rFonts w:ascii="Times New Roman" w:hAnsi="Times New Roman" w:cs="Times New Roman"/>
                <w:bCs/>
                <w:sz w:val="24"/>
                <w:szCs w:val="24"/>
                <w:lang w:eastAsia="en-US"/>
              </w:rPr>
              <w:t>. Элементы графической грамоты</w:t>
            </w:r>
          </w:p>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lastRenderedPageBreak/>
              <w:t xml:space="preserve">на основе полученных представлений о многообразии </w:t>
            </w:r>
            <w:r w:rsidRPr="008B5545">
              <w:rPr>
                <w:rFonts w:ascii="Times New Roman" w:hAnsi="Times New Roman" w:cs="Times New Roman"/>
                <w:sz w:val="24"/>
                <w:szCs w:val="24"/>
                <w:lang w:eastAsia="en-US"/>
              </w:rPr>
              <w:t xml:space="preserve">материалов, их видах, </w:t>
            </w:r>
            <w:r w:rsidRPr="008B5545">
              <w:rPr>
                <w:rFonts w:ascii="Times New Roman" w:hAnsi="Times New Roman" w:cs="Times New Roman"/>
                <w:sz w:val="24"/>
                <w:szCs w:val="24"/>
                <w:lang w:eastAsia="en-US"/>
              </w:rPr>
              <w:lastRenderedPageBreak/>
              <w:t>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D351DA" w:rsidRPr="008B5545" w:rsidRDefault="00D351DA" w:rsidP="008B5545">
            <w:pPr>
              <w:spacing w:line="240" w:lineRule="auto"/>
              <w:ind w:firstLine="680"/>
              <w:contextualSpacing/>
              <w:jc w:val="both"/>
              <w:outlineLvl w:val="1"/>
              <w:rPr>
                <w:rFonts w:ascii="Times New Roman" w:hAnsi="Times New Roman" w:cs="Times New Roman"/>
                <w:spacing w:val="-4"/>
                <w:sz w:val="24"/>
                <w:szCs w:val="24"/>
                <w:lang w:eastAsia="en-US"/>
              </w:rPr>
            </w:pPr>
            <w:r w:rsidRPr="008B5545">
              <w:rPr>
                <w:rFonts w:ascii="Times New Roman" w:hAnsi="Times New Roman" w:cs="Times New Roman"/>
                <w:spacing w:val="-4"/>
                <w:sz w:val="24"/>
                <w:szCs w:val="24"/>
                <w:lang w:eastAsia="en-US"/>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D351DA" w:rsidRPr="008B5545" w:rsidRDefault="00D351DA" w:rsidP="008B5545">
            <w:pPr>
              <w:spacing w:line="240" w:lineRule="auto"/>
              <w:ind w:firstLine="680"/>
              <w:contextualSpacing/>
              <w:jc w:val="both"/>
              <w:outlineLvl w:val="1"/>
              <w:rPr>
                <w:rFonts w:ascii="Times New Roman" w:hAnsi="Times New Roman" w:cs="Times New Roman"/>
                <w:spacing w:val="-2"/>
                <w:sz w:val="24"/>
                <w:szCs w:val="24"/>
                <w:lang w:eastAsia="en-US"/>
              </w:rPr>
            </w:pPr>
            <w:r w:rsidRPr="008B5545">
              <w:rPr>
                <w:rFonts w:ascii="Times New Roman" w:hAnsi="Times New Roman" w:cs="Times New Roman"/>
                <w:spacing w:val="-2"/>
                <w:sz w:val="24"/>
                <w:szCs w:val="24"/>
                <w:lang w:eastAsia="en-US"/>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D351DA" w:rsidRPr="008B5545" w:rsidRDefault="00D351DA" w:rsidP="008B5545">
            <w:pPr>
              <w:spacing w:line="240" w:lineRule="auto"/>
              <w:ind w:firstLine="680"/>
              <w:contextualSpacing/>
              <w:jc w:val="both"/>
              <w:outlineLvl w:val="1"/>
              <w:rPr>
                <w:rFonts w:ascii="Times New Roman" w:hAnsi="Times New Roman" w:cs="Times New Roman"/>
                <w:spacing w:val="-2"/>
                <w:sz w:val="24"/>
                <w:szCs w:val="24"/>
                <w:lang w:eastAsia="en-US"/>
              </w:rPr>
            </w:pPr>
            <w:r w:rsidRPr="008B5545">
              <w:rPr>
                <w:rFonts w:ascii="Times New Roman" w:hAnsi="Times New Roman" w:cs="Times New Roman"/>
                <w:spacing w:val="-2"/>
                <w:sz w:val="24"/>
                <w:szCs w:val="24"/>
                <w:lang w:eastAsia="en-US"/>
              </w:rPr>
              <w:t>выполнять символические действия моделирования и пре</w:t>
            </w:r>
            <w:r w:rsidRPr="008B5545">
              <w:rPr>
                <w:rFonts w:ascii="Times New Roman" w:hAnsi="Times New Roman" w:cs="Times New Roman"/>
                <w:spacing w:val="2"/>
                <w:sz w:val="24"/>
                <w:szCs w:val="24"/>
                <w:lang w:eastAsia="en-US"/>
              </w:rPr>
              <w:t>образования модели и работать с простейшей технической</w:t>
            </w:r>
            <w:r w:rsidRPr="008B5545">
              <w:rPr>
                <w:rFonts w:ascii="Times New Roman" w:hAnsi="Times New Roman" w:cs="Times New Roman"/>
                <w:spacing w:val="-2"/>
                <w:sz w:val="24"/>
                <w:szCs w:val="24"/>
                <w:lang w:eastAsia="en-US"/>
              </w:rPr>
              <w:t xml:space="preserve">документацией: распознавать простейшие чертежи и эскизы, читать их и выполнять разметку с опорой на них; изготавливать плоскостные и </w:t>
            </w:r>
            <w:r w:rsidRPr="008B5545">
              <w:rPr>
                <w:rFonts w:ascii="Times New Roman" w:hAnsi="Times New Roman" w:cs="Times New Roman"/>
                <w:spacing w:val="-2"/>
                <w:sz w:val="24"/>
                <w:szCs w:val="24"/>
                <w:lang w:eastAsia="en-US"/>
              </w:rPr>
              <w:lastRenderedPageBreak/>
              <w:t>объемные изделия по простейшим чертежам, эскизам, схемам, рисункам.</w:t>
            </w:r>
            <w:r w:rsidRPr="008B5545">
              <w:rPr>
                <w:rFonts w:ascii="Times New Roman" w:hAnsi="Times New Roman" w:cs="Times New Roman"/>
                <w:sz w:val="24"/>
                <w:szCs w:val="24"/>
                <w:lang w:eastAsia="en-US"/>
              </w:rPr>
              <w:t>приобретение первоначальных навыков совместной продуктивной деятельности, сотрудничества, взаимопомощи, планирования и организации;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 xml:space="preserve">отбирать и выстраивать оптимальную технологическую последовательность </w:t>
            </w:r>
            <w:r w:rsidRPr="008B5545">
              <w:rPr>
                <w:rFonts w:ascii="Times New Roman" w:hAnsi="Times New Roman" w:cs="Times New Roman"/>
                <w:sz w:val="24"/>
                <w:szCs w:val="24"/>
                <w:lang w:eastAsia="en-US"/>
              </w:rPr>
              <w:lastRenderedPageBreak/>
              <w:t>реализации собственного или предложенного учителем замысла;</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D351DA" w:rsidRPr="008B5545" w:rsidRDefault="00D351DA" w:rsidP="008B5545">
            <w:pPr>
              <w:autoSpaceDE w:val="0"/>
              <w:autoSpaceDN w:val="0"/>
              <w:adjustRightInd w:val="0"/>
              <w:spacing w:line="240" w:lineRule="auto"/>
              <w:ind w:firstLine="244"/>
              <w:jc w:val="both"/>
              <w:textAlignment w:val="center"/>
              <w:rPr>
                <w:rFonts w:ascii="Times New Roman" w:hAnsi="Times New Roman" w:cs="Times New Roman"/>
                <w:spacing w:val="-2"/>
                <w:sz w:val="24"/>
                <w:szCs w:val="24"/>
                <w:lang w:eastAsia="en-US"/>
              </w:rPr>
            </w:pPr>
          </w:p>
        </w:tc>
        <w:tc>
          <w:tcPr>
            <w:tcW w:w="2268" w:type="dxa"/>
          </w:tcPr>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pacing w:val="-2"/>
                <w:sz w:val="24"/>
                <w:szCs w:val="24"/>
                <w:lang w:eastAsia="en-US"/>
              </w:rPr>
            </w:pP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Р:осуществлять итоговый и пошаговый контроль по </w:t>
            </w:r>
            <w:r w:rsidRPr="008B5545">
              <w:rPr>
                <w:rFonts w:ascii="Times New Roman" w:hAnsi="Times New Roman" w:cs="Times New Roman"/>
                <w:spacing w:val="-2"/>
                <w:sz w:val="24"/>
                <w:szCs w:val="24"/>
                <w:lang w:eastAsia="en-US"/>
              </w:rPr>
              <w:lastRenderedPageBreak/>
              <w:t>резуль</w:t>
            </w:r>
            <w:r w:rsidRPr="008B5545">
              <w:rPr>
                <w:rFonts w:ascii="Times New Roman" w:hAnsi="Times New Roman" w:cs="Times New Roman"/>
                <w:sz w:val="24"/>
                <w:szCs w:val="24"/>
                <w:lang w:eastAsia="en-US"/>
              </w:rPr>
              <w:t>тату;</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оценивать правильность выполнения действия на уровне </w:t>
            </w:r>
            <w:r w:rsidRPr="008B5545">
              <w:rPr>
                <w:rFonts w:ascii="Times New Roman" w:hAnsi="Times New Roman" w:cs="Times New Roman"/>
                <w:spacing w:val="2"/>
                <w:sz w:val="24"/>
                <w:szCs w:val="24"/>
                <w:lang w:eastAsia="en-US"/>
              </w:rPr>
              <w:t>адекватной ретроспективной оценки соответствия результа</w:t>
            </w:r>
            <w:r w:rsidRPr="008B5545">
              <w:rPr>
                <w:rFonts w:ascii="Times New Roman" w:hAnsi="Times New Roman" w:cs="Times New Roman"/>
                <w:sz w:val="24"/>
                <w:szCs w:val="24"/>
                <w:lang w:eastAsia="en-US"/>
              </w:rPr>
              <w:t>тов требованиям данной задачи;</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адекватно воспринимать предложения и оценку учите</w:t>
            </w:r>
            <w:r w:rsidRPr="008B5545">
              <w:rPr>
                <w:rFonts w:ascii="Times New Roman" w:hAnsi="Times New Roman" w:cs="Times New Roman"/>
                <w:sz w:val="24"/>
                <w:szCs w:val="24"/>
                <w:lang w:eastAsia="en-US"/>
              </w:rPr>
              <w:t>лей, товарищей, родителей и других людей;</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П: основам смыслового восприятия художественных и позна</w:t>
            </w:r>
            <w:r w:rsidRPr="008B5545">
              <w:rPr>
                <w:rFonts w:ascii="Times New Roman" w:hAnsi="Times New Roman" w:cs="Times New Roman"/>
                <w:sz w:val="24"/>
                <w:szCs w:val="24"/>
                <w:lang w:eastAsia="en-US"/>
              </w:rPr>
              <w:t>вательных текстов, выделять существенную информацию из сообщений разных видов (в первую очередь текстов);</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sz w:val="24"/>
                <w:szCs w:val="24"/>
                <w:lang w:eastAsia="en-US"/>
              </w:rPr>
              <w:t xml:space="preserve">строить рассуждения в форме связи простых суждений об объекте, его строении, свойствах и связях; </w:t>
            </w:r>
            <w:r w:rsidRPr="008B5545">
              <w:rPr>
                <w:rFonts w:ascii="Times New Roman" w:hAnsi="Times New Roman" w:cs="Times New Roman"/>
                <w:iCs/>
                <w:sz w:val="24"/>
                <w:szCs w:val="24"/>
                <w:lang w:eastAsia="en-US"/>
              </w:rPr>
              <w:t>осуществлять расширенный поиск информации с использованием ресурсов библиотек и сети Интернет;</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К: допускать возможность существования у людей различных точек зрения, в том числе не совпадающих с его собственной, и ориентироваться на </w:t>
            </w:r>
            <w:r w:rsidRPr="008B5545">
              <w:rPr>
                <w:rFonts w:ascii="Times New Roman" w:hAnsi="Times New Roman" w:cs="Times New Roman"/>
                <w:sz w:val="24"/>
                <w:szCs w:val="24"/>
                <w:lang w:eastAsia="en-US"/>
              </w:rPr>
              <w:lastRenderedPageBreak/>
              <w:t>позицию партнера в общении и взаимодействии</w:t>
            </w:r>
          </w:p>
        </w:tc>
        <w:tc>
          <w:tcPr>
            <w:tcW w:w="2126" w:type="dxa"/>
          </w:tcPr>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знание основных моральных норм и ориентация на их выполнение;</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развитие этических чувств — стыда, вины, совести как регуляторов морального поведения; понимание чувств других людей и сопереживание им;</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установка на здоровый образ жизни;</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основы экологической культуры: принятие ценности природного мира, готовность следовать в своей деятельности нор</w:t>
            </w:r>
            <w:r w:rsidRPr="008B5545">
              <w:rPr>
                <w:rFonts w:ascii="Times New Roman" w:hAnsi="Times New Roman" w:cs="Times New Roman"/>
                <w:sz w:val="24"/>
                <w:szCs w:val="24"/>
                <w:lang w:eastAsia="en-US"/>
              </w:rPr>
              <w:t>мам природоохранного, нерасточительного, здоровьесберегающего поведения;</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чувство прекрасного и эстетические чувства на основе </w:t>
            </w:r>
            <w:r w:rsidRPr="008B5545">
              <w:rPr>
                <w:rFonts w:ascii="Times New Roman" w:hAnsi="Times New Roman" w:cs="Times New Roman"/>
                <w:sz w:val="24"/>
                <w:szCs w:val="24"/>
                <w:lang w:eastAsia="en-US"/>
              </w:rPr>
              <w:t>знакомства с мировой и отечественной художественной культурой.</w:t>
            </w:r>
          </w:p>
          <w:p w:rsidR="00D351DA" w:rsidRPr="008B5545" w:rsidRDefault="00D351DA" w:rsidP="008B5545">
            <w:pPr>
              <w:numPr>
                <w:ilvl w:val="0"/>
                <w:numId w:val="1"/>
              </w:numPr>
              <w:autoSpaceDE w:val="0"/>
              <w:autoSpaceDN w:val="0"/>
              <w:adjustRightInd w:val="0"/>
              <w:spacing w:after="0" w:line="240" w:lineRule="auto"/>
              <w:ind w:left="0"/>
              <w:jc w:val="both"/>
              <w:textAlignment w:val="center"/>
              <w:rPr>
                <w:rFonts w:ascii="Times New Roman" w:hAnsi="Times New Roman" w:cs="Times New Roman"/>
                <w:spacing w:val="-2"/>
                <w:sz w:val="24"/>
                <w:szCs w:val="24"/>
                <w:lang w:eastAsia="en-US"/>
              </w:rPr>
            </w:pPr>
            <w:r w:rsidRPr="008B5545">
              <w:rPr>
                <w:rFonts w:ascii="Times New Roman" w:hAnsi="Times New Roman" w:cs="Times New Roman"/>
                <w:spacing w:val="4"/>
                <w:sz w:val="24"/>
                <w:szCs w:val="24"/>
                <w:lang w:eastAsia="en-US"/>
              </w:rPr>
              <w:t xml:space="preserve">основы гражданской идентичности, своей этнической </w:t>
            </w:r>
            <w:r w:rsidRPr="008B5545">
              <w:rPr>
                <w:rFonts w:ascii="Times New Roman" w:hAnsi="Times New Roman" w:cs="Times New Roman"/>
                <w:spacing w:val="2"/>
                <w:sz w:val="24"/>
                <w:szCs w:val="24"/>
                <w:lang w:eastAsia="en-US"/>
              </w:rPr>
              <w:t>принадлежности в форме осознания «Я» как члена семьи,</w:t>
            </w:r>
            <w:r w:rsidRPr="008B5545">
              <w:rPr>
                <w:rFonts w:ascii="Times New Roman" w:hAnsi="Times New Roman" w:cs="Times New Roman"/>
                <w:spacing w:val="-2"/>
                <w:sz w:val="24"/>
                <w:szCs w:val="24"/>
                <w:lang w:eastAsia="en-US"/>
              </w:rPr>
              <w:t xml:space="preserve"> представителя народа, гражданина России, чувства </w:t>
            </w:r>
            <w:r w:rsidRPr="008B5545">
              <w:rPr>
                <w:rFonts w:ascii="Times New Roman" w:hAnsi="Times New Roman" w:cs="Times New Roman"/>
                <w:spacing w:val="-2"/>
                <w:sz w:val="24"/>
                <w:szCs w:val="24"/>
                <w:lang w:eastAsia="en-US"/>
              </w:rPr>
              <w:lastRenderedPageBreak/>
              <w:t>сопричастности и гордости за свою Родину, народ и историю, осознание ответственности человека за общее благополучие;</w:t>
            </w:r>
            <w:r w:rsidRPr="008B5545">
              <w:rPr>
                <w:rFonts w:ascii="Times New Roman" w:hAnsi="Times New Roman" w:cs="Times New Roman"/>
                <w:sz w:val="24"/>
                <w:szCs w:val="24"/>
                <w:lang w:eastAsia="en-US"/>
              </w:rPr>
              <w:t xml:space="preserve"> формирование уважительного отношения к иному мнению, истории и культуре других народов;</w:t>
            </w:r>
          </w:p>
          <w:p w:rsidR="00D351DA" w:rsidRPr="008B5545" w:rsidRDefault="00D351DA" w:rsidP="008B5545">
            <w:pPr>
              <w:spacing w:after="0" w:line="240" w:lineRule="auto"/>
              <w:jc w:val="both"/>
              <w:rPr>
                <w:rFonts w:ascii="Times New Roman" w:hAnsi="Times New Roman" w:cs="Times New Roman"/>
                <w:sz w:val="24"/>
                <w:szCs w:val="24"/>
              </w:rPr>
            </w:pPr>
          </w:p>
        </w:tc>
      </w:tr>
      <w:tr w:rsidR="00D351DA" w:rsidRPr="008B5545" w:rsidTr="005C42DC">
        <w:trPr>
          <w:trHeight w:val="149"/>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lastRenderedPageBreak/>
              <w:t>Конструирование и моделирование</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анализировать устройство изделия: выделять детали, их </w:t>
            </w:r>
            <w:r w:rsidRPr="008B5545">
              <w:rPr>
                <w:rFonts w:ascii="Times New Roman" w:hAnsi="Times New Roman" w:cs="Times New Roman"/>
                <w:sz w:val="24"/>
                <w:szCs w:val="24"/>
                <w:lang w:eastAsia="en-US"/>
              </w:rPr>
              <w:t>форму, определять взаимное расположение, виды соединения деталей;</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изготавливать несложные конструкции изделий по ри</w:t>
            </w:r>
            <w:r w:rsidRPr="008B5545">
              <w:rPr>
                <w:rFonts w:ascii="Times New Roman" w:hAnsi="Times New Roman" w:cs="Times New Roman"/>
                <w:sz w:val="24"/>
                <w:szCs w:val="24"/>
                <w:lang w:eastAsia="en-US"/>
              </w:rPr>
              <w:t xml:space="preserve">сунку, простейшему чертежу или эскизу, образцу и доступным заданным условиям.использовать приобретенные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 приобретение первоначальных знаний о правилах создания </w:t>
            </w:r>
            <w:r w:rsidRPr="008B5545">
              <w:rPr>
                <w:rFonts w:ascii="Times New Roman" w:hAnsi="Times New Roman" w:cs="Times New Roman"/>
                <w:sz w:val="24"/>
                <w:szCs w:val="24"/>
                <w:lang w:eastAsia="en-US"/>
              </w:rPr>
              <w:lastRenderedPageBreak/>
              <w:t>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соотносить объемную конструкцию, основанную на правильных геометрических формах, с изображениями их разверток;</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 xml:space="preserve">создавать мысленный образ конструкции с целью решения определенной конструкторской задачи или передачи </w:t>
            </w:r>
            <w:r w:rsidRPr="008B5545">
              <w:rPr>
                <w:rFonts w:ascii="Times New Roman" w:hAnsi="Times New Roman" w:cs="Times New Roman"/>
                <w:spacing w:val="-2"/>
                <w:sz w:val="24"/>
                <w:szCs w:val="24"/>
                <w:lang w:eastAsia="en-US"/>
              </w:rPr>
              <w:t xml:space="preserve">определенной художественно­эстетической информации; </w:t>
            </w:r>
            <w:r w:rsidRPr="008B5545">
              <w:rPr>
                <w:rFonts w:ascii="Times New Roman" w:hAnsi="Times New Roman" w:cs="Times New Roman"/>
                <w:sz w:val="24"/>
                <w:szCs w:val="24"/>
                <w:lang w:eastAsia="en-US"/>
              </w:rPr>
              <w:t>воплощать этот образ в материале.</w:t>
            </w:r>
          </w:p>
          <w:p w:rsidR="00D351DA" w:rsidRPr="008B5545" w:rsidRDefault="00D351DA" w:rsidP="008B5545">
            <w:pPr>
              <w:autoSpaceDE w:val="0"/>
              <w:autoSpaceDN w:val="0"/>
              <w:adjustRightInd w:val="0"/>
              <w:spacing w:line="240" w:lineRule="auto"/>
              <w:jc w:val="both"/>
              <w:textAlignment w:val="center"/>
              <w:rPr>
                <w:rFonts w:ascii="Times New Roman" w:hAnsi="Times New Roman" w:cs="Times New Roman"/>
                <w:iCs/>
                <w:sz w:val="24"/>
                <w:szCs w:val="24"/>
                <w:lang w:eastAsia="en-US"/>
              </w:rPr>
            </w:pPr>
          </w:p>
        </w:tc>
        <w:tc>
          <w:tcPr>
            <w:tcW w:w="2268" w:type="dxa"/>
          </w:tcPr>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Р:в сотрудничестве с учителем ставить новые учебные задачи;</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pacing w:val="-6"/>
                <w:sz w:val="24"/>
                <w:szCs w:val="24"/>
                <w:lang w:eastAsia="en-US"/>
              </w:rPr>
            </w:pPr>
            <w:r w:rsidRPr="008B5545">
              <w:rPr>
                <w:rFonts w:ascii="Times New Roman" w:hAnsi="Times New Roman" w:cs="Times New Roman"/>
                <w:iCs/>
                <w:spacing w:val="-6"/>
                <w:sz w:val="24"/>
                <w:szCs w:val="24"/>
                <w:lang w:eastAsia="en-US"/>
              </w:rPr>
              <w:t>преобразовывать практическую задачу в познавательную;</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проявлять познавательную инициативу в учебном сотрудничестве;</w:t>
            </w:r>
          </w:p>
          <w:p w:rsidR="00D351DA" w:rsidRPr="008B5545" w:rsidRDefault="00D351DA" w:rsidP="008B5545">
            <w:pPr>
              <w:autoSpaceDE w:val="0"/>
              <w:autoSpaceDN w:val="0"/>
              <w:adjustRightInd w:val="0"/>
              <w:spacing w:after="0" w:line="240" w:lineRule="auto"/>
              <w:ind w:firstLine="244"/>
              <w:jc w:val="both"/>
              <w:textAlignment w:val="center"/>
              <w:rPr>
                <w:rFonts w:ascii="Times New Roman" w:hAnsi="Times New Roman" w:cs="Times New Roman"/>
                <w:iCs/>
                <w:sz w:val="24"/>
                <w:szCs w:val="24"/>
                <w:lang w:eastAsia="en-US"/>
              </w:rPr>
            </w:pPr>
            <w:r w:rsidRPr="008B5545">
              <w:rPr>
                <w:rFonts w:ascii="Times New Roman" w:hAnsi="Times New Roman" w:cs="Times New Roman"/>
                <w:iCs/>
                <w:spacing w:val="-2"/>
                <w:sz w:val="24"/>
                <w:szCs w:val="24"/>
                <w:lang w:eastAsia="en-US"/>
              </w:rPr>
              <w:t>самостоятельно учитывать выделенные учителем ори</w:t>
            </w:r>
            <w:r w:rsidRPr="008B5545">
              <w:rPr>
                <w:rFonts w:ascii="Times New Roman" w:hAnsi="Times New Roman" w:cs="Times New Roman"/>
                <w:iCs/>
                <w:sz w:val="24"/>
                <w:szCs w:val="24"/>
                <w:lang w:eastAsia="en-US"/>
              </w:rPr>
              <w:t>ентиры действия в новом учебном материале;</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pacing w:val="4"/>
                <w:sz w:val="24"/>
                <w:szCs w:val="24"/>
                <w:lang w:eastAsia="en-US"/>
              </w:rPr>
              <w:t xml:space="preserve">П: проводить сравнение, сериацию и классификацию по </w:t>
            </w:r>
            <w:r w:rsidRPr="008B5545">
              <w:rPr>
                <w:rFonts w:ascii="Times New Roman" w:hAnsi="Times New Roman" w:cs="Times New Roman"/>
                <w:sz w:val="24"/>
                <w:szCs w:val="24"/>
                <w:lang w:eastAsia="en-US"/>
              </w:rPr>
              <w:t>заданным критериям;</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К:формулировать собственное мнение и позицию;</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использовать речь для регуляции своего действия;</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pacing w:val="2"/>
                <w:sz w:val="24"/>
                <w:szCs w:val="24"/>
                <w:lang w:eastAsia="en-US"/>
              </w:rPr>
              <w:t>учитывать и координировать в сотрудничестве по</w:t>
            </w:r>
            <w:r w:rsidRPr="008B5545">
              <w:rPr>
                <w:rFonts w:ascii="Times New Roman" w:hAnsi="Times New Roman" w:cs="Times New Roman"/>
                <w:iCs/>
                <w:sz w:val="24"/>
                <w:szCs w:val="24"/>
                <w:lang w:eastAsia="en-US"/>
              </w:rPr>
              <w:t>зиции других людей, отличные от собственной;</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z w:val="24"/>
                <w:szCs w:val="24"/>
                <w:lang w:eastAsia="en-US"/>
              </w:rPr>
              <w:lastRenderedPageBreak/>
              <w:t>учитывать разные мнения и интересы и обосновывать собственную позицию;</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sz w:val="24"/>
                <w:szCs w:val="24"/>
                <w:lang w:eastAsia="en-US"/>
              </w:rPr>
            </w:pPr>
            <w:r w:rsidRPr="008B5545">
              <w:rPr>
                <w:rFonts w:ascii="Times New Roman" w:hAnsi="Times New Roman" w:cs="Times New Roman"/>
                <w:iCs/>
                <w:sz w:val="24"/>
                <w:szCs w:val="24"/>
                <w:lang w:eastAsia="en-US"/>
              </w:rPr>
              <w:t>понимать относительность мнений и подходов к решению проблемы;</w:t>
            </w:r>
          </w:p>
          <w:p w:rsidR="00D351DA" w:rsidRPr="008B5545" w:rsidRDefault="00D351DA" w:rsidP="008B5545">
            <w:pPr>
              <w:spacing w:after="0" w:line="240" w:lineRule="auto"/>
              <w:jc w:val="both"/>
              <w:rPr>
                <w:rFonts w:ascii="Times New Roman" w:hAnsi="Times New Roman" w:cs="Times New Roman"/>
                <w:sz w:val="24"/>
                <w:szCs w:val="24"/>
              </w:rPr>
            </w:pPr>
          </w:p>
        </w:tc>
        <w:tc>
          <w:tcPr>
            <w:tcW w:w="2126" w:type="dxa"/>
          </w:tcPr>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4"/>
                <w:sz w:val="24"/>
                <w:szCs w:val="24"/>
                <w:lang w:eastAsia="en-US"/>
              </w:rPr>
              <w:lastRenderedPageBreak/>
              <w:t xml:space="preserve">ориентация на понимание причин успеха в учебной </w:t>
            </w:r>
            <w:r w:rsidRPr="008B5545">
              <w:rPr>
                <w:rFonts w:ascii="Times New Roman" w:hAnsi="Times New Roman" w:cs="Times New Roman"/>
                <w:spacing w:val="2"/>
                <w:sz w:val="24"/>
                <w:szCs w:val="24"/>
                <w:lang w:eastAsia="en-US"/>
              </w:rPr>
              <w:t>деятельности, в том числе на самоанализ и самоконтроль резуль</w:t>
            </w:r>
            <w:r w:rsidRPr="008B5545">
              <w:rPr>
                <w:rFonts w:ascii="Times New Roman" w:hAnsi="Times New Roman" w:cs="Times New Roman"/>
                <w:sz w:val="24"/>
                <w:szCs w:val="24"/>
                <w:lang w:eastAsia="en-US"/>
              </w:rPr>
              <w:t>тата, на анализ соответствия результатов требованиям конкретной задачи, на понимание оценок учителей, товарищей, родителей и других людей;</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t>способность к оценке своей учебной деятельности</w:t>
            </w:r>
          </w:p>
        </w:tc>
      </w:tr>
      <w:tr w:rsidR="00D351DA" w:rsidRPr="008B5545" w:rsidTr="005C42DC">
        <w:trPr>
          <w:trHeight w:val="8866"/>
        </w:trPr>
        <w:tc>
          <w:tcPr>
            <w:tcW w:w="1242"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sz w:val="24"/>
                <w:szCs w:val="24"/>
                <w:lang w:eastAsia="en-US"/>
              </w:rPr>
            </w:pPr>
            <w:r w:rsidRPr="008B5545">
              <w:rPr>
                <w:rFonts w:ascii="Times New Roman" w:hAnsi="Times New Roman" w:cs="Times New Roman"/>
                <w:bCs/>
                <w:sz w:val="24"/>
                <w:szCs w:val="24"/>
                <w:lang w:eastAsia="en-US"/>
              </w:rPr>
              <w:lastRenderedPageBreak/>
              <w:t>Практика работы на компьютере</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728" w:type="dxa"/>
          </w:tcPr>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выполнять на основе знакомства с персональным ком</w:t>
            </w:r>
            <w:r w:rsidRPr="008B5545">
              <w:rPr>
                <w:rFonts w:ascii="Times New Roman" w:hAnsi="Times New Roman" w:cs="Times New Roman"/>
                <w:spacing w:val="-2"/>
                <w:sz w:val="24"/>
                <w:szCs w:val="24"/>
                <w:lang w:eastAsia="en-US"/>
              </w:rPr>
              <w:t>пьютером как техническим средством, его основными устрой</w:t>
            </w:r>
            <w:r w:rsidRPr="008B5545">
              <w:rPr>
                <w:rFonts w:ascii="Times New Roman" w:hAnsi="Times New Roman" w:cs="Times New Roman"/>
                <w:sz w:val="24"/>
                <w:szCs w:val="24"/>
                <w:lang w:eastAsia="en-US"/>
              </w:rPr>
              <w:t xml:space="preserve">ствами и их назначением базовые действия с компьютероми другими средствами ИКТ, используя безопасные для органов </w:t>
            </w:r>
            <w:r w:rsidRPr="008B5545">
              <w:rPr>
                <w:rFonts w:ascii="Times New Roman" w:hAnsi="Times New Roman" w:cs="Times New Roman"/>
                <w:spacing w:val="2"/>
                <w:sz w:val="24"/>
                <w:szCs w:val="24"/>
                <w:lang w:eastAsia="en-US"/>
              </w:rPr>
              <w:t xml:space="preserve">зрения, нервной системы, опорно­двигательного аппарата </w:t>
            </w:r>
            <w:r w:rsidRPr="008B5545">
              <w:rPr>
                <w:rFonts w:ascii="Times New Roman" w:hAnsi="Times New Roman" w:cs="Times New Roman"/>
                <w:sz w:val="24"/>
                <w:szCs w:val="24"/>
                <w:lang w:eastAsia="en-US"/>
              </w:rPr>
              <w:t>эр</w:t>
            </w:r>
            <w:r w:rsidRPr="008B5545">
              <w:rPr>
                <w:rFonts w:ascii="Times New Roman" w:hAnsi="Times New Roman" w:cs="Times New Roman"/>
                <w:spacing w:val="2"/>
                <w:sz w:val="24"/>
                <w:szCs w:val="24"/>
                <w:lang w:eastAsia="en-US"/>
              </w:rPr>
              <w:t xml:space="preserve">гономичные приемы работы; выполнять компенсирующие </w:t>
            </w:r>
            <w:r w:rsidRPr="008B5545">
              <w:rPr>
                <w:rFonts w:ascii="Times New Roman" w:hAnsi="Times New Roman" w:cs="Times New Roman"/>
                <w:sz w:val="24"/>
                <w:szCs w:val="24"/>
                <w:lang w:eastAsia="en-US"/>
              </w:rPr>
              <w:t>физические упражнения (мини­зарядку);</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пользоваться компьютером для поиска и воспроизведения необходимой информации;</w:t>
            </w:r>
          </w:p>
          <w:p w:rsidR="00D351DA" w:rsidRPr="008B5545" w:rsidRDefault="00D351DA" w:rsidP="008B5545">
            <w:pPr>
              <w:spacing w:line="240" w:lineRule="auto"/>
              <w:ind w:firstLine="680"/>
              <w:contextualSpacing/>
              <w:jc w:val="both"/>
              <w:outlineLvl w:val="1"/>
              <w:rPr>
                <w:rFonts w:ascii="Times New Roman" w:hAnsi="Times New Roman" w:cs="Times New Roman"/>
                <w:sz w:val="24"/>
                <w:szCs w:val="24"/>
                <w:lang w:eastAsia="en-US"/>
              </w:rPr>
            </w:pPr>
            <w:r w:rsidRPr="008B5545">
              <w:rPr>
                <w:rFonts w:ascii="Times New Roman" w:hAnsi="Times New Roman" w:cs="Times New Roman"/>
                <w:sz w:val="24"/>
                <w:szCs w:val="24"/>
                <w:lang w:eastAsia="en-US"/>
              </w:rPr>
              <w:t>пользоваться компьютером для решения доступных учеб</w:t>
            </w:r>
            <w:r w:rsidRPr="008B5545">
              <w:rPr>
                <w:rFonts w:ascii="Times New Roman" w:hAnsi="Times New Roman" w:cs="Times New Roman"/>
                <w:spacing w:val="2"/>
                <w:sz w:val="24"/>
                <w:szCs w:val="24"/>
                <w:lang w:eastAsia="en-US"/>
              </w:rPr>
              <w:t>ных задач с простыми информационными объектами (тек</w:t>
            </w:r>
            <w:r w:rsidRPr="008B5545">
              <w:rPr>
                <w:rFonts w:ascii="Times New Roman" w:hAnsi="Times New Roman" w:cs="Times New Roman"/>
                <w:sz w:val="24"/>
                <w:szCs w:val="24"/>
                <w:lang w:eastAsia="en-US"/>
              </w:rPr>
              <w:t>стом, рисунками, доступными электронными ресурсами).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410" w:type="dxa"/>
          </w:tcPr>
          <w:p w:rsidR="00D351DA" w:rsidRPr="008B5545" w:rsidRDefault="00D351DA" w:rsidP="008B5545">
            <w:pPr>
              <w:autoSpaceDE w:val="0"/>
              <w:autoSpaceDN w:val="0"/>
              <w:adjustRightInd w:val="0"/>
              <w:spacing w:line="240" w:lineRule="auto"/>
              <w:ind w:firstLine="454"/>
              <w:jc w:val="both"/>
              <w:textAlignment w:val="center"/>
              <w:rPr>
                <w:rFonts w:ascii="Times New Roman" w:hAnsi="Times New Roman" w:cs="Times New Roman"/>
                <w:iCs/>
                <w:sz w:val="24"/>
                <w:szCs w:val="24"/>
                <w:lang w:eastAsia="en-US"/>
              </w:rPr>
            </w:pPr>
            <w:r w:rsidRPr="008B5545">
              <w:rPr>
                <w:rFonts w:ascii="Times New Roman" w:hAnsi="Times New Roman" w:cs="Times New Roman"/>
                <w:iCs/>
                <w:spacing w:val="2"/>
                <w:sz w:val="24"/>
                <w:szCs w:val="24"/>
                <w:lang w:eastAsia="en-US"/>
              </w:rPr>
              <w:t>пользо</w:t>
            </w:r>
            <w:r w:rsidRPr="008B5545">
              <w:rPr>
                <w:rFonts w:ascii="Times New Roman" w:hAnsi="Times New Roman" w:cs="Times New Roman"/>
                <w:iCs/>
                <w:sz w:val="24"/>
                <w:szCs w:val="24"/>
                <w:lang w:eastAsia="en-US"/>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D351DA" w:rsidRPr="008B5545" w:rsidRDefault="00D351DA" w:rsidP="008B5545">
            <w:pPr>
              <w:keepNext/>
              <w:autoSpaceDE w:val="0"/>
              <w:autoSpaceDN w:val="0"/>
              <w:adjustRightInd w:val="0"/>
              <w:spacing w:line="240" w:lineRule="auto"/>
              <w:ind w:firstLine="454"/>
              <w:jc w:val="both"/>
              <w:textAlignment w:val="center"/>
              <w:rPr>
                <w:rFonts w:ascii="Times New Roman" w:hAnsi="Times New Roman" w:cs="Times New Roman"/>
                <w:iCs/>
                <w:sz w:val="24"/>
                <w:szCs w:val="24"/>
                <w:lang w:eastAsia="en-US"/>
              </w:rPr>
            </w:pPr>
          </w:p>
        </w:tc>
        <w:tc>
          <w:tcPr>
            <w:tcW w:w="2268" w:type="dxa"/>
          </w:tcPr>
          <w:p w:rsidR="00D351DA" w:rsidRPr="008B5545" w:rsidRDefault="00D351DA" w:rsidP="008B5545">
            <w:pPr>
              <w:keepNext/>
              <w:autoSpaceDE w:val="0"/>
              <w:autoSpaceDN w:val="0"/>
              <w:adjustRightInd w:val="0"/>
              <w:spacing w:after="0" w:line="240" w:lineRule="auto"/>
              <w:ind w:firstLine="454"/>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Р:принимать и сохранять учебную планировать свои действия в соответствии с поставленной задачей и условиями ее реализации, в том числе во внутреннем плане;</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iCs/>
                <w:sz w:val="24"/>
                <w:szCs w:val="24"/>
                <w:lang w:eastAsia="en-U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351DA" w:rsidRPr="008B5545" w:rsidRDefault="00D351DA" w:rsidP="008B5545">
            <w:pPr>
              <w:autoSpaceDE w:val="0"/>
              <w:autoSpaceDN w:val="0"/>
              <w:adjustRightInd w:val="0"/>
              <w:spacing w:after="0" w:line="240" w:lineRule="auto"/>
              <w:jc w:val="both"/>
              <w:textAlignment w:val="center"/>
              <w:rPr>
                <w:rFonts w:ascii="Times New Roman" w:hAnsi="Times New Roman" w:cs="Times New Roman"/>
                <w:iCs/>
                <w:sz w:val="24"/>
                <w:szCs w:val="24"/>
                <w:lang w:eastAsia="en-US"/>
              </w:rPr>
            </w:pPr>
            <w:r w:rsidRPr="008B5545">
              <w:rPr>
                <w:rFonts w:ascii="Times New Roman" w:hAnsi="Times New Roman" w:cs="Times New Roman"/>
                <w:sz w:val="24"/>
                <w:szCs w:val="24"/>
                <w:lang w:eastAsia="en-US"/>
              </w:rPr>
              <w:t xml:space="preserve">П:осуществлять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B5545">
              <w:rPr>
                <w:rFonts w:ascii="Times New Roman" w:hAnsi="Times New Roman" w:cs="Times New Roman"/>
                <w:spacing w:val="-2"/>
                <w:sz w:val="24"/>
                <w:szCs w:val="24"/>
                <w:lang w:eastAsia="en-US"/>
              </w:rPr>
              <w:t xml:space="preserve">цифровые), в открытом информационном пространстве, в том </w:t>
            </w:r>
            <w:r w:rsidRPr="008B5545">
              <w:rPr>
                <w:rFonts w:ascii="Times New Roman" w:hAnsi="Times New Roman" w:cs="Times New Roman"/>
                <w:sz w:val="24"/>
                <w:szCs w:val="24"/>
                <w:lang w:eastAsia="en-US"/>
              </w:rPr>
              <w:t xml:space="preserve">числе контролируемом пространстве сети Интернет; </w:t>
            </w:r>
            <w:r w:rsidRPr="008B5545">
              <w:rPr>
                <w:rFonts w:ascii="Times New Roman" w:hAnsi="Times New Roman" w:cs="Times New Roman"/>
                <w:iCs/>
                <w:sz w:val="24"/>
                <w:szCs w:val="24"/>
                <w:lang w:eastAsia="en-US"/>
              </w:rPr>
              <w:t xml:space="preserve">записывать, </w:t>
            </w:r>
            <w:r w:rsidRPr="008B5545">
              <w:rPr>
                <w:rFonts w:ascii="Times New Roman" w:hAnsi="Times New Roman" w:cs="Times New Roman"/>
                <w:iCs/>
                <w:sz w:val="24"/>
                <w:szCs w:val="24"/>
                <w:lang w:eastAsia="en-US"/>
              </w:rPr>
              <w:lastRenderedPageBreak/>
              <w:t xml:space="preserve">фиксировать информацию об окружающем мире с помощью инструментов ИКТ; </w:t>
            </w:r>
            <w:r w:rsidRPr="008B5545">
              <w:rPr>
                <w:rFonts w:ascii="Times New Roman" w:hAnsi="Times New Roman" w:cs="Times New Roman"/>
                <w:spacing w:val="2"/>
                <w:sz w:val="24"/>
                <w:szCs w:val="24"/>
                <w:lang w:eastAsia="en-US"/>
              </w:rPr>
              <w:t>К:адекватно использовать коммуникативные, прежде все</w:t>
            </w:r>
            <w:r w:rsidRPr="008B5545">
              <w:rPr>
                <w:rFonts w:ascii="Times New Roman" w:hAnsi="Times New Roman" w:cs="Times New Roman"/>
                <w:sz w:val="24"/>
                <w:szCs w:val="24"/>
                <w:lang w:eastAsia="en-US"/>
              </w:rPr>
              <w:t xml:space="preserve">го </w:t>
            </w:r>
            <w:r w:rsidRPr="008B5545">
              <w:rPr>
                <w:rFonts w:ascii="Times New Roman" w:hAnsi="Times New Roman" w:cs="Times New Roman"/>
                <w:spacing w:val="-2"/>
                <w:sz w:val="24"/>
                <w:szCs w:val="24"/>
                <w:lang w:eastAsia="en-US"/>
              </w:rPr>
              <w:t xml:space="preserve">речевые, средства для решения различных коммуникативных задач, </w:t>
            </w:r>
            <w:r w:rsidRPr="008B5545">
              <w:rPr>
                <w:rFonts w:ascii="Times New Roman" w:hAnsi="Times New Roman" w:cs="Times New Roman"/>
                <w:spacing w:val="2"/>
                <w:sz w:val="24"/>
                <w:szCs w:val="24"/>
                <w:lang w:eastAsia="en-US"/>
              </w:rPr>
              <w:t xml:space="preserve">владеть </w:t>
            </w:r>
            <w:r w:rsidRPr="008B5545">
              <w:rPr>
                <w:rFonts w:ascii="Times New Roman" w:hAnsi="Times New Roman" w:cs="Times New Roman"/>
                <w:sz w:val="24"/>
                <w:szCs w:val="24"/>
                <w:lang w:eastAsia="en-US"/>
              </w:rPr>
              <w:t>диалогической формой коммуникации, используя в том чис</w:t>
            </w:r>
            <w:r w:rsidRPr="008B5545">
              <w:rPr>
                <w:rFonts w:ascii="Times New Roman" w:hAnsi="Times New Roman" w:cs="Times New Roman"/>
                <w:spacing w:val="2"/>
                <w:sz w:val="24"/>
                <w:szCs w:val="24"/>
                <w:lang w:eastAsia="en-US"/>
              </w:rPr>
              <w:t>ле средства и инструменты ИКТ и дистанционного обще</w:t>
            </w:r>
            <w:r w:rsidRPr="008B5545">
              <w:rPr>
                <w:rFonts w:ascii="Times New Roman" w:hAnsi="Times New Roman" w:cs="Times New Roman"/>
                <w:sz w:val="24"/>
                <w:szCs w:val="24"/>
                <w:lang w:eastAsia="en-US"/>
              </w:rPr>
              <w:t>ния;</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c>
          <w:tcPr>
            <w:tcW w:w="2126" w:type="dxa"/>
          </w:tcPr>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z w:val="24"/>
                <w:szCs w:val="24"/>
                <w:lang w:eastAsia="en-US"/>
              </w:rPr>
              <w:lastRenderedPageBreak/>
              <w:t>внутренняя позиция школьника на уровне положитель</w:t>
            </w:r>
            <w:r w:rsidRPr="008B5545">
              <w:rPr>
                <w:rFonts w:ascii="Times New Roman" w:hAnsi="Times New Roman" w:cs="Times New Roman"/>
                <w:spacing w:val="4"/>
                <w:sz w:val="24"/>
                <w:szCs w:val="24"/>
                <w:lang w:eastAsia="en-US"/>
              </w:rPr>
              <w:t xml:space="preserve">ного отношения к школе, ориентации на содержательные моменты школьной действительности и принятия образца </w:t>
            </w:r>
            <w:r w:rsidRPr="008B5545">
              <w:rPr>
                <w:rFonts w:ascii="Times New Roman" w:hAnsi="Times New Roman" w:cs="Times New Roman"/>
                <w:sz w:val="24"/>
                <w:szCs w:val="24"/>
                <w:lang w:eastAsia="en-US"/>
              </w:rPr>
              <w:t>«хорошего ученика»;</w:t>
            </w:r>
          </w:p>
          <w:p w:rsidR="00D351DA" w:rsidRPr="008B5545" w:rsidRDefault="00D351DA" w:rsidP="008B5545">
            <w:pPr>
              <w:numPr>
                <w:ilvl w:val="0"/>
                <w:numId w:val="1"/>
              </w:numPr>
              <w:autoSpaceDE w:val="0"/>
              <w:autoSpaceDN w:val="0"/>
              <w:adjustRightInd w:val="0"/>
              <w:spacing w:line="240" w:lineRule="auto"/>
              <w:ind w:left="0"/>
              <w:jc w:val="both"/>
              <w:textAlignment w:val="center"/>
              <w:rPr>
                <w:rFonts w:ascii="Times New Roman" w:hAnsi="Times New Roman" w:cs="Times New Roman"/>
                <w:sz w:val="24"/>
                <w:szCs w:val="24"/>
                <w:lang w:eastAsia="en-US"/>
              </w:rPr>
            </w:pPr>
            <w:r w:rsidRPr="008B5545">
              <w:rPr>
                <w:rFonts w:ascii="Times New Roman" w:hAnsi="Times New Roman" w:cs="Times New Roman"/>
                <w:spacing w:val="2"/>
                <w:sz w:val="24"/>
                <w:szCs w:val="24"/>
                <w:lang w:eastAsia="en-US"/>
              </w:rPr>
              <w:t xml:space="preserve">широкая мотивационная основа учебной деятельности, </w:t>
            </w:r>
            <w:r w:rsidRPr="008B5545">
              <w:rPr>
                <w:rFonts w:ascii="Times New Roman" w:hAnsi="Times New Roman" w:cs="Times New Roman"/>
                <w:sz w:val="24"/>
                <w:szCs w:val="24"/>
                <w:lang w:eastAsia="en-US"/>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D351DA" w:rsidRPr="008B5545" w:rsidRDefault="00D351DA" w:rsidP="008B5545">
            <w:pPr>
              <w:spacing w:after="0" w:line="240" w:lineRule="auto"/>
              <w:jc w:val="both"/>
              <w:rPr>
                <w:rFonts w:ascii="Times New Roman" w:eastAsia="Calibri" w:hAnsi="Times New Roman" w:cs="Times New Roman"/>
                <w:sz w:val="24"/>
                <w:szCs w:val="24"/>
                <w:lang w:eastAsia="en-US"/>
              </w:rPr>
            </w:pPr>
          </w:p>
        </w:tc>
      </w:tr>
    </w:tbl>
    <w:p w:rsidR="00D351DA" w:rsidRPr="008B5545" w:rsidRDefault="00D351DA" w:rsidP="008B5545">
      <w:pPr>
        <w:spacing w:after="0" w:line="240" w:lineRule="auto"/>
        <w:ind w:left="567"/>
        <w:jc w:val="center"/>
        <w:rPr>
          <w:rFonts w:ascii="Times New Roman" w:hAnsi="Times New Roman" w:cs="Times New Roman"/>
          <w:b/>
          <w:sz w:val="24"/>
          <w:szCs w:val="24"/>
        </w:rPr>
      </w:pPr>
    </w:p>
    <w:p w:rsidR="00D351DA" w:rsidRPr="008B5545" w:rsidRDefault="00D351DA" w:rsidP="008B5545">
      <w:pPr>
        <w:spacing w:after="0" w:line="240" w:lineRule="auto"/>
        <w:jc w:val="both"/>
        <w:rPr>
          <w:rFonts w:ascii="Times New Roman" w:eastAsia="FreeSetC" w:hAnsi="Times New Roman" w:cs="Times New Roman"/>
          <w:sz w:val="24"/>
          <w:szCs w:val="24"/>
        </w:rPr>
      </w:pPr>
    </w:p>
    <w:p w:rsidR="00D351DA" w:rsidRPr="008B5545" w:rsidRDefault="00D351DA" w:rsidP="000C7B08">
      <w:pPr>
        <w:spacing w:line="240" w:lineRule="auto"/>
        <w:rPr>
          <w:rFonts w:ascii="Times New Roman" w:eastAsia="Calibri" w:hAnsi="Times New Roman" w:cs="Times New Roman"/>
          <w:b/>
          <w:sz w:val="24"/>
          <w:szCs w:val="24"/>
          <w:lang w:eastAsia="en-US"/>
        </w:rPr>
      </w:pPr>
    </w:p>
    <w:p w:rsidR="00D351DA" w:rsidRPr="000C7B08" w:rsidRDefault="00D351DA" w:rsidP="000C7B08">
      <w:pPr>
        <w:spacing w:line="240" w:lineRule="auto"/>
        <w:jc w:val="center"/>
        <w:rPr>
          <w:rFonts w:ascii="Times New Roman" w:hAnsi="Times New Roman" w:cs="Times New Roman"/>
          <w:sz w:val="24"/>
          <w:szCs w:val="24"/>
        </w:rPr>
      </w:pPr>
      <w:r w:rsidRPr="008B5545">
        <w:rPr>
          <w:rFonts w:ascii="Times New Roman" w:eastAsia="Calibri" w:hAnsi="Times New Roman" w:cs="Times New Roman"/>
          <w:b/>
          <w:sz w:val="24"/>
          <w:szCs w:val="24"/>
          <w:lang w:eastAsia="en-US"/>
        </w:rPr>
        <w:t>Содержание учебного предмета</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
          <w:color w:val="000000"/>
          <w:sz w:val="24"/>
          <w:szCs w:val="24"/>
        </w:rPr>
      </w:pPr>
      <w:r w:rsidRPr="008B5545">
        <w:rPr>
          <w:rFonts w:ascii="Times New Roman" w:hAnsi="Times New Roman" w:cs="Times New Roman"/>
          <w:b/>
          <w:bCs/>
          <w:color w:val="000000"/>
          <w:sz w:val="24"/>
          <w:szCs w:val="24"/>
        </w:rPr>
        <w:t>Общекультурные и общетрудовые компетенции. Основы культуры труда, самообслуживания</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Cs/>
          <w:color w:val="000000"/>
          <w:sz w:val="24"/>
          <w:szCs w:val="24"/>
        </w:rPr>
      </w:pPr>
      <w:r w:rsidRPr="008B5545">
        <w:rPr>
          <w:rFonts w:ascii="Times New Roman" w:eastAsia="@Arial Unicode MS" w:hAnsi="Times New Roman" w:cs="Times New Roman"/>
          <w:color w:val="000000"/>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Отбор и анализ информации (из учебника и других дидактических материалов), ее использование в организации работы. Несложные коллективные, групповые и индивидуальные проекты.</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
          <w:color w:val="000000"/>
          <w:sz w:val="24"/>
          <w:szCs w:val="24"/>
        </w:rPr>
      </w:pPr>
      <w:r w:rsidRPr="008B5545">
        <w:rPr>
          <w:rFonts w:ascii="Times New Roman" w:hAnsi="Times New Roman" w:cs="Times New Roman"/>
          <w:b/>
          <w:bCs/>
          <w:color w:val="000000"/>
          <w:sz w:val="24"/>
          <w:szCs w:val="24"/>
        </w:rPr>
        <w:t>Технология ручной обработки материалов. Элементы графической грамоты</w:t>
      </w:r>
    </w:p>
    <w:p w:rsidR="00D351DA" w:rsidRPr="008B5545" w:rsidRDefault="00D351DA" w:rsidP="008B5545">
      <w:pPr>
        <w:tabs>
          <w:tab w:val="left" w:leader="dot" w:pos="624"/>
        </w:tabs>
        <w:spacing w:after="0" w:line="240" w:lineRule="auto"/>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iCs/>
          <w:color w:val="000000"/>
          <w:sz w:val="24"/>
          <w:szCs w:val="24"/>
        </w:rPr>
        <w:t xml:space="preserve"> Многообразие материалов и их практическое применение в жизни</w:t>
      </w:r>
      <w:r w:rsidRPr="008B5545">
        <w:rPr>
          <w:rFonts w:ascii="Times New Roman" w:eastAsia="@Arial Unicode MS" w:hAnsi="Times New Roman" w:cs="Times New Roman"/>
          <w:color w:val="000000"/>
          <w:sz w:val="24"/>
          <w:szCs w:val="24"/>
        </w:rPr>
        <w:t>. Подготовка материалов к работе. Экономное расходование материалов.</w:t>
      </w:r>
      <w:r w:rsidRPr="008B5545">
        <w:rPr>
          <w:rFonts w:ascii="Times New Roman" w:eastAsia="@Arial Unicode MS" w:hAnsi="Times New Roman" w:cs="Times New Roman"/>
          <w:iCs/>
          <w:color w:val="000000"/>
          <w:sz w:val="24"/>
          <w:szCs w:val="24"/>
        </w:rPr>
        <w:t>выстраивание последовательности практических действий и технологических операций.</w:t>
      </w:r>
      <w:r w:rsidRPr="008B5545">
        <w:rPr>
          <w:rFonts w:ascii="Times New Roman" w:eastAsia="@Arial Unicode MS" w:hAnsi="Times New Roman" w:cs="Times New Roman"/>
          <w:color w:val="000000"/>
          <w:sz w:val="24"/>
          <w:szCs w:val="24"/>
        </w:rPr>
        <w:t xml:space="preserve">Называние и выполнение основных технологических операций ручной обработки материалов: формообразование деталей (сгибание, складывание и др.), сборка изделия (клеевое, ниточное, проволочное, винтовое и другие виды соединения. Использование измерений и построений для решения практических задач. Виды условных графических изображений:простейший чертеж, эскиз, развертка, схема (их узнавание). </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b/>
          <w:color w:val="000000"/>
          <w:sz w:val="24"/>
          <w:szCs w:val="24"/>
        </w:rPr>
      </w:pPr>
      <w:r w:rsidRPr="008B5545">
        <w:rPr>
          <w:rFonts w:ascii="Times New Roman" w:hAnsi="Times New Roman" w:cs="Times New Roman"/>
          <w:b/>
          <w:bCs/>
          <w:color w:val="000000"/>
          <w:sz w:val="24"/>
          <w:szCs w:val="24"/>
        </w:rPr>
        <w:t>Конструирование и моделирование</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Arial Unicode MS" w:hAnsi="Times New Roman" w:cs="Times New Roman"/>
          <w:color w:val="000000"/>
          <w:sz w:val="24"/>
          <w:szCs w:val="24"/>
        </w:rPr>
        <w:lastRenderedPageBreak/>
        <w:t xml:space="preserve">Понятие о конструкции изделия; </w:t>
      </w:r>
      <w:r w:rsidRPr="008B5545">
        <w:rPr>
          <w:rFonts w:ascii="Times New Roman" w:eastAsia="@Arial Unicode MS" w:hAnsi="Times New Roman" w:cs="Times New Roman"/>
          <w:iCs/>
          <w:color w:val="000000"/>
          <w:sz w:val="24"/>
          <w:szCs w:val="24"/>
        </w:rPr>
        <w:t>различные виды конструкций и способы их сборки</w:t>
      </w:r>
      <w:r w:rsidRPr="008B5545">
        <w:rPr>
          <w:rFonts w:ascii="Times New Roman" w:eastAsia="@Arial Unicode MS" w:hAnsi="Times New Roman" w:cs="Times New Roman"/>
          <w:color w:val="000000"/>
          <w:sz w:val="24"/>
          <w:szCs w:val="24"/>
        </w:rPr>
        <w:t xml:space="preserve">. Виды и способы соединения деталей. Конструирование и моделирование изделий из различных материалов по образцу, рисунку, простейшему </w:t>
      </w:r>
      <w:r w:rsidRPr="008B5545">
        <w:rPr>
          <w:rFonts w:ascii="Times New Roman" w:eastAsia="@Arial Unicode MS" w:hAnsi="Times New Roman" w:cs="Times New Roman"/>
          <w:iCs/>
          <w:color w:val="000000"/>
          <w:sz w:val="24"/>
          <w:szCs w:val="24"/>
        </w:rPr>
        <w:t>чертежу или эскизу и по заданным условиям (технико-технологическим, функциональным, декоративно-художественным и пр.).</w:t>
      </w:r>
    </w:p>
    <w:p w:rsidR="00D351DA" w:rsidRPr="008B5545" w:rsidRDefault="00D351DA" w:rsidP="008B5545">
      <w:pPr>
        <w:autoSpaceDE w:val="0"/>
        <w:autoSpaceDN w:val="0"/>
        <w:adjustRightInd w:val="0"/>
        <w:spacing w:after="0" w:line="240" w:lineRule="auto"/>
        <w:ind w:firstLine="454"/>
        <w:jc w:val="both"/>
        <w:textAlignment w:val="center"/>
        <w:rPr>
          <w:rFonts w:ascii="Times New Roman" w:hAnsi="Times New Roman" w:cs="Times New Roman"/>
          <w:b/>
          <w:color w:val="000000"/>
          <w:sz w:val="24"/>
          <w:szCs w:val="24"/>
        </w:rPr>
      </w:pPr>
      <w:r w:rsidRPr="008B5545">
        <w:rPr>
          <w:rFonts w:ascii="Times New Roman" w:hAnsi="Times New Roman" w:cs="Times New Roman"/>
          <w:b/>
          <w:bCs/>
          <w:color w:val="000000"/>
          <w:sz w:val="24"/>
          <w:szCs w:val="24"/>
        </w:rPr>
        <w:t>Практика работы на компьютере</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b/>
          <w:color w:val="000000"/>
          <w:sz w:val="24"/>
          <w:szCs w:val="24"/>
        </w:rPr>
      </w:pPr>
      <w:r w:rsidRPr="008B5545">
        <w:rPr>
          <w:rFonts w:ascii="Times New Roman" w:eastAsia="@Arial Unicode MS" w:hAnsi="Times New Roman" w:cs="Times New Roman"/>
          <w:color w:val="000000"/>
          <w:sz w:val="24"/>
          <w:szCs w:val="24"/>
        </w:rPr>
        <w:t xml:space="preserve">Клавиатура, </w:t>
      </w:r>
      <w:r w:rsidRPr="008B5545">
        <w:rPr>
          <w:rFonts w:ascii="Times New Roman" w:eastAsia="@Arial Unicode MS" w:hAnsi="Times New Roman" w:cs="Times New Roman"/>
          <w:iCs/>
          <w:color w:val="000000"/>
          <w:sz w:val="24"/>
          <w:szCs w:val="24"/>
        </w:rPr>
        <w:t>общее представление о правилах клавиатурного письма</w:t>
      </w:r>
      <w:r w:rsidRPr="008B5545">
        <w:rPr>
          <w:rFonts w:ascii="Times New Roman" w:eastAsia="@Arial Unicode MS" w:hAnsi="Times New Roman" w:cs="Times New Roman"/>
          <w:color w:val="000000"/>
          <w:sz w:val="24"/>
          <w:szCs w:val="24"/>
        </w:rPr>
        <w:t xml:space="preserve">, пользование мышью, использование простейших средств текстового редактора. </w:t>
      </w:r>
      <w:r w:rsidRPr="008B5545">
        <w:rPr>
          <w:rFonts w:ascii="Times New Roman" w:eastAsia="@Arial Unicode MS" w:hAnsi="Times New Roman" w:cs="Times New Roman"/>
          <w:iCs/>
          <w:color w:val="000000"/>
          <w:sz w:val="24"/>
          <w:szCs w:val="24"/>
        </w:rPr>
        <w:t>Простейшие приемы поиска информации: по ключевым словам, каталогам</w:t>
      </w:r>
      <w:r w:rsidRPr="008B5545">
        <w:rPr>
          <w:rFonts w:ascii="Times New Roman" w:eastAsia="@Arial Unicode MS" w:hAnsi="Times New Roman" w:cs="Times New Roman"/>
          <w:color w:val="000000"/>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b/>
          <w:color w:val="000000"/>
          <w:sz w:val="24"/>
          <w:szCs w:val="24"/>
          <w:lang w:val="tt-RU"/>
        </w:rPr>
      </w:pPr>
      <w:r w:rsidRPr="008B5545">
        <w:rPr>
          <w:rFonts w:ascii="Times New Roman" w:eastAsia="@Arial Unicode MS" w:hAnsi="Times New Roman" w:cs="Times New Roman"/>
          <w:b/>
          <w:color w:val="000000"/>
          <w:sz w:val="24"/>
          <w:szCs w:val="24"/>
        </w:rPr>
        <w:t>Национально-региональный компонент</w:t>
      </w:r>
    </w:p>
    <w:p w:rsidR="00D351DA" w:rsidRPr="008B5545" w:rsidRDefault="00D351DA" w:rsidP="008B5545">
      <w:pPr>
        <w:tabs>
          <w:tab w:val="left" w:leader="dot" w:pos="624"/>
        </w:tabs>
        <w:spacing w:after="0" w:line="240" w:lineRule="auto"/>
        <w:ind w:firstLine="709"/>
        <w:jc w:val="both"/>
        <w:rPr>
          <w:rFonts w:ascii="Times New Roman" w:eastAsia="@Arial Unicode MS" w:hAnsi="Times New Roman" w:cs="Times New Roman"/>
          <w:color w:val="000000"/>
          <w:sz w:val="24"/>
          <w:szCs w:val="24"/>
        </w:rPr>
      </w:pPr>
      <w:r w:rsidRPr="008B5545">
        <w:rPr>
          <w:rFonts w:ascii="Times New Roman" w:eastAsia="Calibri" w:hAnsi="Times New Roman" w:cs="Times New Roman"/>
          <w:color w:val="000000"/>
          <w:sz w:val="24"/>
          <w:szCs w:val="24"/>
          <w:lang w:eastAsia="en-US"/>
        </w:rPr>
        <w:t xml:space="preserve"> Народный орнамент в декоративно-прикладном искусстве.</w:t>
      </w:r>
    </w:p>
    <w:p w:rsidR="00D351DA" w:rsidRPr="008B5545" w:rsidRDefault="00D351DA" w:rsidP="008B5545">
      <w:pPr>
        <w:spacing w:after="0" w:line="240" w:lineRule="auto"/>
        <w:jc w:val="both"/>
        <w:rPr>
          <w:rFonts w:ascii="Times New Roman" w:eastAsia="FreeSetC" w:hAnsi="Times New Roman" w:cs="Times New Roman"/>
          <w:sz w:val="24"/>
          <w:szCs w:val="24"/>
        </w:rPr>
      </w:pPr>
    </w:p>
    <w:p w:rsidR="00D351DA" w:rsidRPr="008B5545" w:rsidRDefault="00D351DA" w:rsidP="008B5545">
      <w:pPr>
        <w:spacing w:after="0" w:line="240" w:lineRule="auto"/>
        <w:jc w:val="both"/>
        <w:rPr>
          <w:rFonts w:ascii="Times New Roman" w:eastAsia="FreeSetC" w:hAnsi="Times New Roman" w:cs="Times New Roman"/>
          <w:sz w:val="24"/>
          <w:szCs w:val="24"/>
        </w:rPr>
      </w:pPr>
    </w:p>
    <w:p w:rsidR="00B93BFC" w:rsidRPr="008B5545" w:rsidRDefault="00B93BFC"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Аннотация к рабочей программе по физической культуре</w:t>
      </w:r>
    </w:p>
    <w:p w:rsidR="00B93BFC" w:rsidRPr="008B5545" w:rsidRDefault="00B93BFC" w:rsidP="008B5545">
      <w:pPr>
        <w:spacing w:after="0" w:line="240" w:lineRule="auto"/>
        <w:jc w:val="center"/>
        <w:rPr>
          <w:rFonts w:ascii="Times New Roman" w:hAnsi="Times New Roman" w:cs="Times New Roman"/>
          <w:b/>
          <w:sz w:val="24"/>
          <w:szCs w:val="24"/>
        </w:rPr>
      </w:pP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Реализация рабочей программы предполагается в условиях классно-урочной системы </w:t>
      </w:r>
    </w:p>
    <w:p w:rsidR="00B93BFC"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обучения, на ее освоение отводится 102 часов в год, 3 часа в неделю. </w:t>
      </w:r>
    </w:p>
    <w:p w:rsidR="00F07F30" w:rsidRPr="008B5545" w:rsidRDefault="00F07F30"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Рабочая программа ориентирована на использование учебно-методического комплекта:</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Учебник (</w:t>
      </w:r>
      <w:r w:rsidRPr="008B5545">
        <w:rPr>
          <w:rFonts w:ascii="Times New Roman" w:hAnsi="Times New Roman" w:cs="Times New Roman"/>
          <w:iCs/>
          <w:spacing w:val="-1"/>
          <w:sz w:val="24"/>
          <w:szCs w:val="24"/>
        </w:rPr>
        <w:t>Матвеев А.П.Физическая культура</w:t>
      </w:r>
      <w:r w:rsidRPr="008B5545">
        <w:rPr>
          <w:rFonts w:ascii="Times New Roman" w:hAnsi="Times New Roman" w:cs="Times New Roman"/>
          <w:spacing w:val="-1"/>
          <w:sz w:val="24"/>
          <w:szCs w:val="24"/>
        </w:rPr>
        <w:t xml:space="preserve"> 3—4 классы /  Матвеев А.П. - М.: Просвещение, 2016 )</w:t>
      </w:r>
      <w:r w:rsidRPr="008B5545">
        <w:rPr>
          <w:rFonts w:ascii="Times New Roman" w:hAnsi="Times New Roman" w:cs="Times New Roman"/>
          <w:sz w:val="24"/>
          <w:szCs w:val="24"/>
        </w:rPr>
        <w:t xml:space="preserve">                                </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Формы, периодичность и порядок текущего контроля успеваемости и промежуточной </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аттестации обучающихся определяются на основании локально-нормативных актов </w:t>
      </w:r>
    </w:p>
    <w:p w:rsidR="00B93BFC" w:rsidRPr="008B5545" w:rsidRDefault="00B93BFC"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школы</w:t>
      </w:r>
    </w:p>
    <w:p w:rsidR="00481851" w:rsidRPr="008B5545" w:rsidRDefault="00481851"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Планируемые результаты изучения учебного предмета</w:t>
      </w: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Предметные результаты</w:t>
      </w: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Знания о физической культуре</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ученик научится:</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характеризовать роль и значение уроков физической  культуры ,  занятий спортом для  укрепления здоровья,   </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xml:space="preserve">- ориентироваться в понятии « физическая подготовка»  </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характеризовать основные физические качества ( силу, быстроту, выносливость, координацию, гибкость) и различать  их между собой;</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-соблюдать правила поведения и предупреждения травматизма во время занятий физическими упражнениями.</w:t>
      </w:r>
    </w:p>
    <w:p w:rsidR="00481851" w:rsidRPr="008B5545" w:rsidRDefault="00481851" w:rsidP="008B5545">
      <w:pPr>
        <w:spacing w:after="0" w:line="240" w:lineRule="auto"/>
        <w:rPr>
          <w:rFonts w:ascii="Times New Roman" w:eastAsia="Times New Roman" w:hAnsi="Times New Roman" w:cs="Times New Roman"/>
          <w:i/>
          <w:sz w:val="24"/>
          <w:szCs w:val="24"/>
          <w:u w:val="single"/>
        </w:rPr>
      </w:pPr>
      <w:r w:rsidRPr="008B5545">
        <w:rPr>
          <w:rFonts w:ascii="Times New Roman" w:eastAsia="Times New Roman" w:hAnsi="Times New Roman" w:cs="Times New Roman"/>
          <w:i/>
          <w:sz w:val="24"/>
          <w:szCs w:val="24"/>
          <w:u w:val="single"/>
        </w:rPr>
        <w:t>ученик получит возможность научиться:</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t>-выявлять связь занятий физической культурой с трудовой деятельностью</w:t>
      </w:r>
    </w:p>
    <w:p w:rsidR="00481851" w:rsidRPr="008B5545" w:rsidRDefault="00481851" w:rsidP="008B5545">
      <w:pPr>
        <w:spacing w:after="0" w:line="240" w:lineRule="auto"/>
        <w:rPr>
          <w:rFonts w:ascii="Times New Roman" w:hAnsi="Times New Roman" w:cs="Times New Roman"/>
          <w:i/>
          <w:sz w:val="24"/>
          <w:szCs w:val="24"/>
        </w:rPr>
      </w:pP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Способы физкультурной деятельности</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ученик научится:</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w:t>
      </w:r>
    </w:p>
    <w:p w:rsidR="00481851" w:rsidRPr="008B5545" w:rsidRDefault="00481851" w:rsidP="008B5545">
      <w:pPr>
        <w:spacing w:after="0" w:line="240" w:lineRule="auto"/>
        <w:rPr>
          <w:rFonts w:ascii="Times New Roman" w:eastAsia="Times New Roman" w:hAnsi="Times New Roman" w:cs="Times New Roman"/>
          <w:i/>
          <w:sz w:val="24"/>
          <w:szCs w:val="24"/>
          <w:u w:val="single"/>
        </w:rPr>
      </w:pPr>
      <w:r w:rsidRPr="008B5545">
        <w:rPr>
          <w:rFonts w:ascii="Times New Roman" w:eastAsia="Times New Roman" w:hAnsi="Times New Roman" w:cs="Times New Roman"/>
          <w:i/>
          <w:sz w:val="24"/>
          <w:szCs w:val="24"/>
          <w:u w:val="single"/>
        </w:rPr>
        <w:t>ученик получит возможность научиться:</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t xml:space="preserve">- вести тетрадь по физической культуре с за-писями , результатов наблюдений за динамикой основных показателей физического развития и физической подготовленности;           </w:t>
      </w:r>
    </w:p>
    <w:p w:rsidR="00481851" w:rsidRPr="008B5545" w:rsidRDefault="00481851" w:rsidP="008B5545">
      <w:pPr>
        <w:spacing w:after="0" w:line="240" w:lineRule="auto"/>
        <w:rPr>
          <w:rFonts w:ascii="Times New Roman" w:hAnsi="Times New Roman" w:cs="Times New Roman"/>
          <w:i/>
          <w:sz w:val="24"/>
          <w:szCs w:val="24"/>
        </w:rPr>
      </w:pP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Физическое совершенствование</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ученик научится:</w:t>
      </w:r>
    </w:p>
    <w:p w:rsidR="00481851" w:rsidRPr="008B5545" w:rsidRDefault="00481851" w:rsidP="008B5545">
      <w:pPr>
        <w:spacing w:after="0" w:line="240" w:lineRule="auto"/>
        <w:rPr>
          <w:rFonts w:ascii="Times New Roman" w:eastAsia="Times New Roman" w:hAnsi="Times New Roman" w:cs="Times New Roman"/>
          <w:sz w:val="24"/>
          <w:szCs w:val="24"/>
        </w:rPr>
      </w:pPr>
      <w:r w:rsidRPr="008B5545">
        <w:rPr>
          <w:rFonts w:ascii="Times New Roman" w:eastAsia="Times New Roman" w:hAnsi="Times New Roman" w:cs="Times New Roman"/>
          <w:sz w:val="24"/>
          <w:szCs w:val="24"/>
        </w:rPr>
        <w:t>-  упражнения на развитие  физических качеств ( силы, быстро-ты, выносливости, координации, гибкости)    - выполнять акробатические упражнения (кувырки, выполнять  гимнастические упражнения  на спортивных  снарядах ( перекладина, брусья, гимнастическое  бревно);                          -   выполнять  игровые действия и упражнения из подвижных игр раз-ной функциональной  --направленности.</w:t>
      </w:r>
    </w:p>
    <w:p w:rsidR="00481851" w:rsidRPr="008B5545" w:rsidRDefault="00481851" w:rsidP="008B5545">
      <w:pPr>
        <w:spacing w:after="0" w:line="240" w:lineRule="auto"/>
        <w:rPr>
          <w:rFonts w:ascii="Times New Roman" w:eastAsia="Times New Roman" w:hAnsi="Times New Roman" w:cs="Times New Roman"/>
          <w:i/>
          <w:sz w:val="24"/>
          <w:szCs w:val="24"/>
          <w:u w:val="single"/>
        </w:rPr>
      </w:pPr>
      <w:r w:rsidRPr="008B5545">
        <w:rPr>
          <w:rFonts w:ascii="Times New Roman" w:eastAsia="Times New Roman" w:hAnsi="Times New Roman" w:cs="Times New Roman"/>
          <w:i/>
          <w:sz w:val="24"/>
          <w:szCs w:val="24"/>
          <w:u w:val="single"/>
        </w:rPr>
        <w:t>ученик получит возможность научиться:</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lastRenderedPageBreak/>
        <w:t>целенаправленно отбирать физические  упражнения для индивидуальных занятий по развитию  физических  качеств;</w:t>
      </w:r>
    </w:p>
    <w:p w:rsidR="00481851" w:rsidRPr="008B5545" w:rsidRDefault="00481851" w:rsidP="008B5545">
      <w:pPr>
        <w:spacing w:after="0" w:line="240" w:lineRule="auto"/>
        <w:rPr>
          <w:rFonts w:ascii="Times New Roman" w:hAnsi="Times New Roman" w:cs="Times New Roman"/>
          <w:i/>
          <w:sz w:val="24"/>
          <w:szCs w:val="24"/>
        </w:rPr>
      </w:pPr>
      <w:r w:rsidRPr="008B5545">
        <w:rPr>
          <w:rFonts w:ascii="Times New Roman" w:hAnsi="Times New Roman" w:cs="Times New Roman"/>
          <w:i/>
          <w:sz w:val="24"/>
          <w:szCs w:val="24"/>
        </w:rPr>
        <w:t>- выполнять эстетически красиво гимнастические и  акробатические комбинации;</w:t>
      </w:r>
    </w:p>
    <w:p w:rsidR="00481851" w:rsidRPr="008B5545" w:rsidRDefault="00481851" w:rsidP="008B5545">
      <w:pPr>
        <w:spacing w:after="0" w:line="240" w:lineRule="auto"/>
        <w:rPr>
          <w:rFonts w:ascii="Times New Roman" w:hAnsi="Times New Roman" w:cs="Times New Roman"/>
          <w:i/>
          <w:sz w:val="24"/>
          <w:szCs w:val="24"/>
        </w:rPr>
      </w:pP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Метапредметные результаты</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 xml:space="preserve">Регулятивные: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-определять наиболее эффективные способы достижения результата;</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-формирование умения понимать причины успеха</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неуспеха /учебной деятельности и способности конструктивно действовать даже в ситуациях неуспеха;</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-определение общей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цели и путей её достижения;</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-осуществлять взаимный контроль в совместной деятельности, адекватно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оценивать собственное поведение и поведение товарищей;</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u w:val="single"/>
        </w:rPr>
        <w:t xml:space="preserve">Коммуникативные: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-умение договариваться о распределении функций и ролей в совместной деятельности;</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-взаимодействие со</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сверстниками по правилам проведения подвижных игр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-развитие навыков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сотрудничества со</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взрослыми и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сверстниками, умения не создавать конфликтов и находить выходы из спорных ситуаций для окружающих</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Познавательные:</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-видеть красоту движений,</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с помощью учителя выделять и обосновывать эстетические признаки в движениях и передвижениях человека. </w:t>
      </w:r>
    </w:p>
    <w:p w:rsidR="00481851" w:rsidRPr="008B5545" w:rsidRDefault="00481851" w:rsidP="008B5545">
      <w:pPr>
        <w:spacing w:after="0" w:line="240" w:lineRule="auto"/>
        <w:rPr>
          <w:rFonts w:ascii="Times New Roman" w:hAnsi="Times New Roman" w:cs="Times New Roman"/>
          <w:b/>
          <w:sz w:val="24"/>
          <w:szCs w:val="24"/>
        </w:rPr>
      </w:pPr>
      <w:r w:rsidRPr="008B5545">
        <w:rPr>
          <w:rFonts w:ascii="Times New Roman" w:hAnsi="Times New Roman" w:cs="Times New Roman"/>
          <w:b/>
          <w:sz w:val="24"/>
          <w:szCs w:val="24"/>
        </w:rPr>
        <w:t>Личностные результаты</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активно включаться в общение и взаимодействие со сверстника-ми на принципах уважения и доброжелательности, взаимопомощи и сопереживания;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проявлять положительные качества личности и управлять своими эмоциями в различных (нестандартных) ситуациях и условиях;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проявлять дисциплинированность, трудолюбие и упорство в достижении поставленных целей; </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оказывать бескорыстную помощь своим сверстникам, находить с ними общий язык и общие интересы. </w:t>
      </w:r>
    </w:p>
    <w:p w:rsidR="00481851" w:rsidRPr="008B5545" w:rsidRDefault="00481851" w:rsidP="008B5545">
      <w:pPr>
        <w:spacing w:after="0" w:line="240" w:lineRule="auto"/>
        <w:rPr>
          <w:rFonts w:ascii="Times New Roman" w:hAnsi="Times New Roman" w:cs="Times New Roman"/>
          <w:b/>
          <w:sz w:val="24"/>
          <w:szCs w:val="24"/>
        </w:rPr>
      </w:pPr>
    </w:p>
    <w:p w:rsidR="00481851" w:rsidRPr="008B5545" w:rsidRDefault="00481851" w:rsidP="008B5545">
      <w:pPr>
        <w:spacing w:after="0" w:line="240" w:lineRule="auto"/>
        <w:jc w:val="center"/>
        <w:rPr>
          <w:rFonts w:ascii="Times New Roman" w:hAnsi="Times New Roman" w:cs="Times New Roman"/>
          <w:b/>
          <w:sz w:val="24"/>
          <w:szCs w:val="24"/>
        </w:rPr>
      </w:pPr>
      <w:r w:rsidRPr="008B5545">
        <w:rPr>
          <w:rFonts w:ascii="Times New Roman" w:hAnsi="Times New Roman" w:cs="Times New Roman"/>
          <w:b/>
          <w:sz w:val="24"/>
          <w:szCs w:val="24"/>
        </w:rPr>
        <w:t>Содержание учебного предмета.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8505"/>
      </w:tblGrid>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Название раздела</w:t>
            </w:r>
          </w:p>
        </w:tc>
        <w:tc>
          <w:tcPr>
            <w:tcW w:w="8505"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Краткое содержание</w:t>
            </w:r>
          </w:p>
        </w:tc>
      </w:tr>
      <w:tr w:rsidR="00481851" w:rsidRPr="008B5545" w:rsidTr="00C76CE0">
        <w:trPr>
          <w:trHeight w:val="1414"/>
        </w:trPr>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Знания о физической культуре</w:t>
            </w:r>
          </w:p>
        </w:tc>
        <w:tc>
          <w:tcPr>
            <w:tcW w:w="8505" w:type="dxa"/>
          </w:tcPr>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 xml:space="preserve"> Правила предупреждения травматизма во время занятий физическими упражнениями: организация мест  занятий, подбор одежды, обуви, инвентаря.                                                      Характеристика основных  физических  качеств: силы, быстроты  и выносливости, гибкости и равновесия. История  развития физической культуры и первых соревнований. Физическая  подготовка и ее связь  с  развитием  основных  физических  качеств.</w:t>
            </w:r>
          </w:p>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i/>
                <w:sz w:val="24"/>
                <w:szCs w:val="24"/>
              </w:rPr>
              <w:t xml:space="preserve">Всероссийский физкультурно-спортивный  комплекс «Готов к труду и обороне»: </w:t>
            </w:r>
            <w:r w:rsidRPr="008B5545">
              <w:rPr>
                <w:rFonts w:ascii="Times New Roman" w:hAnsi="Times New Roman" w:cs="Times New Roman"/>
                <w:sz w:val="24"/>
                <w:szCs w:val="24"/>
              </w:rPr>
              <w:t>комплекс ГТО  и его возрастные ступени и виды испытаний; ознакомление с техникой выполнения нормативов</w:t>
            </w:r>
          </w:p>
        </w:tc>
      </w:tr>
      <w:tr w:rsidR="00481851" w:rsidRPr="008B5545" w:rsidTr="00C76CE0">
        <w:trPr>
          <w:trHeight w:val="1235"/>
        </w:trPr>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lastRenderedPageBreak/>
              <w:t>Способы физкультур-ной деятельности</w:t>
            </w:r>
          </w:p>
        </w:tc>
        <w:tc>
          <w:tcPr>
            <w:tcW w:w="8505" w:type="dxa"/>
          </w:tcPr>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Выполнение комплексов упражнений для развития основных физических  качеств.Измерение  чсс во  время  выполнения  физических  упражнений.</w:t>
            </w:r>
          </w:p>
        </w:tc>
      </w:tr>
      <w:tr w:rsidR="00481851" w:rsidRPr="008B5545" w:rsidTr="00C76CE0">
        <w:trPr>
          <w:trHeight w:val="387"/>
        </w:trPr>
        <w:tc>
          <w:tcPr>
            <w:tcW w:w="1560" w:type="dxa"/>
            <w:vMerge w:val="restart"/>
          </w:tcPr>
          <w:p w:rsidR="00481851" w:rsidRPr="008B5545" w:rsidRDefault="00481851" w:rsidP="008B5545">
            <w:pPr>
              <w:spacing w:after="0" w:line="240" w:lineRule="auto"/>
              <w:jc w:val="center"/>
              <w:rPr>
                <w:rFonts w:ascii="Times New Roman" w:hAnsi="Times New Roman" w:cs="Times New Roman"/>
                <w:sz w:val="24"/>
                <w:szCs w:val="24"/>
              </w:rPr>
            </w:pPr>
            <w:r w:rsidRPr="008B5545">
              <w:rPr>
                <w:rFonts w:ascii="Times New Roman" w:hAnsi="Times New Roman" w:cs="Times New Roman"/>
                <w:sz w:val="24"/>
                <w:szCs w:val="24"/>
              </w:rPr>
              <w:t>Физическое совершенствование</w:t>
            </w:r>
          </w:p>
        </w:tc>
        <w:tc>
          <w:tcPr>
            <w:tcW w:w="8505" w:type="dxa"/>
          </w:tcPr>
          <w:p w:rsidR="00481851" w:rsidRPr="008B5545" w:rsidRDefault="00481851" w:rsidP="008B5545">
            <w:pPr>
              <w:spacing w:after="0" w:line="240" w:lineRule="auto"/>
              <w:rPr>
                <w:rFonts w:ascii="Times New Roman" w:hAnsi="Times New Roman" w:cs="Times New Roman"/>
                <w:sz w:val="24"/>
                <w:szCs w:val="24"/>
              </w:rPr>
            </w:pPr>
            <w:r w:rsidRPr="008B5545">
              <w:rPr>
                <w:rFonts w:ascii="Times New Roman" w:hAnsi="Times New Roman" w:cs="Times New Roman"/>
                <w:sz w:val="24"/>
                <w:szCs w:val="24"/>
              </w:rPr>
              <w:t>Комплексы упражнений  на  развитие  физических  качеств.Гимнастика  для  глаз.</w:t>
            </w:r>
          </w:p>
        </w:tc>
      </w:tr>
      <w:tr w:rsidR="00481851" w:rsidRPr="008B5545" w:rsidTr="00C76CE0">
        <w:trPr>
          <w:trHeight w:val="1821"/>
        </w:trPr>
        <w:tc>
          <w:tcPr>
            <w:tcW w:w="1560" w:type="dxa"/>
            <w:vMerge/>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Гимнастика с основами акробатики:</w:t>
            </w:r>
            <w:r w:rsidRPr="008B5545">
              <w:rPr>
                <w:rFonts w:ascii="Times New Roman" w:hAnsi="Times New Roman" w:cs="Times New Roman"/>
                <w:i/>
                <w:sz w:val="24"/>
                <w:szCs w:val="24"/>
              </w:rPr>
              <w:t>Организующие  команды и приемы</w:t>
            </w:r>
            <w:r w:rsidRPr="008B5545">
              <w:rPr>
                <w:rFonts w:ascii="Times New Roman" w:hAnsi="Times New Roman" w:cs="Times New Roman"/>
                <w:sz w:val="24"/>
                <w:szCs w:val="24"/>
              </w:rPr>
              <w:t>: Строевые  действия в шеренге и колонне, выполнение строевых команд.</w:t>
            </w:r>
            <w:r w:rsidRPr="008B5545">
              <w:rPr>
                <w:rFonts w:ascii="Times New Roman" w:hAnsi="Times New Roman" w:cs="Times New Roman"/>
                <w:i/>
                <w:sz w:val="24"/>
                <w:szCs w:val="24"/>
              </w:rPr>
              <w:t xml:space="preserve">Акробатические упражнения: </w:t>
            </w:r>
            <w:r w:rsidRPr="008B5545">
              <w:rPr>
                <w:rFonts w:ascii="Times New Roman" w:hAnsi="Times New Roman" w:cs="Times New Roman"/>
                <w:sz w:val="24"/>
                <w:szCs w:val="24"/>
              </w:rPr>
              <w:t>Стойка на лопатках, гимнастический мост. Акробатические комбинации.</w:t>
            </w:r>
            <w:r w:rsidRPr="008B5545">
              <w:rPr>
                <w:rFonts w:ascii="Times New Roman" w:hAnsi="Times New Roman" w:cs="Times New Roman"/>
                <w:i/>
                <w:sz w:val="24"/>
                <w:szCs w:val="24"/>
              </w:rPr>
              <w:t xml:space="preserve">Снарядная гимнастика: </w:t>
            </w:r>
            <w:r w:rsidRPr="008B5545">
              <w:rPr>
                <w:rFonts w:ascii="Times New Roman" w:hAnsi="Times New Roman" w:cs="Times New Roman"/>
                <w:sz w:val="24"/>
                <w:szCs w:val="24"/>
              </w:rPr>
              <w:t>гимнастическая  комбинация.</w:t>
            </w:r>
            <w:r w:rsidRPr="008B5545">
              <w:rPr>
                <w:rFonts w:ascii="Times New Roman" w:hAnsi="Times New Roman" w:cs="Times New Roman"/>
                <w:sz w:val="24"/>
                <w:szCs w:val="24"/>
                <w:u w:val="single"/>
              </w:rPr>
              <w:t>Подвижные игры</w:t>
            </w:r>
            <w:r w:rsidRPr="008B5545">
              <w:rPr>
                <w:rFonts w:ascii="Times New Roman" w:hAnsi="Times New Roman" w:cs="Times New Roman"/>
                <w:i/>
                <w:sz w:val="24"/>
                <w:szCs w:val="24"/>
              </w:rPr>
              <w:t>На материале гимнастики с основами акробатики:</w:t>
            </w:r>
            <w:r w:rsidRPr="008B5545">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 </w:t>
            </w:r>
            <w:r w:rsidRPr="008B5545">
              <w:rPr>
                <w:rFonts w:ascii="Times New Roman" w:hAnsi="Times New Roman" w:cs="Times New Roman"/>
                <w:i/>
                <w:sz w:val="24"/>
                <w:szCs w:val="24"/>
              </w:rPr>
              <w:t>ОРУ ( развитие гибкости):</w:t>
            </w:r>
            <w:r w:rsidRPr="008B5545">
              <w:rPr>
                <w:rFonts w:ascii="Times New Roman" w:hAnsi="Times New Roman" w:cs="Times New Roman"/>
                <w:sz w:val="24"/>
                <w:szCs w:val="24"/>
              </w:rPr>
              <w:t xml:space="preserve">«выкруты»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максимальное сгибание  и прогибание туловища(в стойках  и седах), индивидуальные  комплексы по развитию  гибкости.. </w:t>
            </w:r>
            <w:r w:rsidRPr="008B5545">
              <w:rPr>
                <w:rFonts w:ascii="Times New Roman" w:hAnsi="Times New Roman" w:cs="Times New Roman"/>
                <w:i/>
                <w:sz w:val="24"/>
                <w:szCs w:val="24"/>
              </w:rPr>
              <w:t>ОРУ (развитие координации):</w:t>
            </w:r>
            <w:r w:rsidRPr="008B5545">
              <w:rPr>
                <w:rFonts w:ascii="Times New Roman" w:hAnsi="Times New Roman" w:cs="Times New Roman"/>
                <w:sz w:val="24"/>
                <w:szCs w:val="24"/>
              </w:rPr>
              <w:t>ходьба по низкому гимнастическому  бревну с меняющимся  темпом и длиной шага, поворотами;  игры на расслабление мышц рук, ног, туловища в положении стоя и лежа; преодоление полосы  препятствий, включающих висы  и упоры; упражнения на переключение внимания и контроля с одних звеньев  тела на другие.</w:t>
            </w:r>
            <w:r w:rsidRPr="008B5545">
              <w:rPr>
                <w:rFonts w:ascii="Times New Roman" w:hAnsi="Times New Roman" w:cs="Times New Roman"/>
                <w:i/>
                <w:sz w:val="24"/>
                <w:szCs w:val="24"/>
              </w:rPr>
              <w:t>Формирование осанки</w:t>
            </w:r>
            <w:r w:rsidRPr="008B5545">
              <w:rPr>
                <w:rFonts w:ascii="Times New Roman" w:hAnsi="Times New Roman" w:cs="Times New Roman"/>
                <w:sz w:val="24"/>
                <w:szCs w:val="24"/>
              </w:rPr>
              <w:t>: комплексы  корригирующих  упражнений на контроль ощущений( в  постановке головы, плеч, позвоночного столба); комплексы упражнений для  укрепления  мышечного корсета.</w:t>
            </w:r>
          </w:p>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i/>
                <w:sz w:val="24"/>
                <w:szCs w:val="24"/>
              </w:rPr>
              <w:t>ОРУ(развитие силовых  способностей):</w:t>
            </w:r>
            <w:r w:rsidRPr="008B5545">
              <w:rPr>
                <w:rFonts w:ascii="Times New Roman" w:hAnsi="Times New Roman" w:cs="Times New Roman"/>
                <w:sz w:val="24"/>
                <w:szCs w:val="24"/>
              </w:rPr>
              <w:t xml:space="preserve"> на локальное  развитие мышц туловища с  использованием веса  тела и дополни-тельных  отягощений (гантели до 100грамм); лазанье  с дополнительным  отягощением на поясе по гимнастической стенке; перепрыгивание  через  препятствие с опорой на руки; подтягивание в висе лежа; отжимание  с опорой  на гимнастическую  скамейку;  прыжковые упражнения с  предметом в руках  на месте вверх с  поворотами  вправо  и влево.</w:t>
            </w:r>
          </w:p>
        </w:tc>
      </w:tr>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Легкая атлетика.</w:t>
            </w:r>
            <w:r w:rsidRPr="008B5545">
              <w:rPr>
                <w:rFonts w:ascii="Times New Roman" w:hAnsi="Times New Roman" w:cs="Times New Roman"/>
                <w:i/>
                <w:sz w:val="24"/>
                <w:szCs w:val="24"/>
              </w:rPr>
              <w:t>Беговые упражнения</w:t>
            </w:r>
            <w:r w:rsidRPr="008B5545">
              <w:rPr>
                <w:rFonts w:ascii="Times New Roman" w:hAnsi="Times New Roman" w:cs="Times New Roman"/>
                <w:sz w:val="24"/>
                <w:szCs w:val="24"/>
              </w:rPr>
              <w:t>: из разных  и.п.</w:t>
            </w:r>
            <w:r w:rsidRPr="008B5545">
              <w:rPr>
                <w:rFonts w:ascii="Times New Roman" w:hAnsi="Times New Roman" w:cs="Times New Roman"/>
                <w:i/>
                <w:sz w:val="24"/>
                <w:szCs w:val="24"/>
              </w:rPr>
              <w:t xml:space="preserve">Прыжковые упражнения: </w:t>
            </w:r>
            <w:r w:rsidRPr="008B5545">
              <w:rPr>
                <w:rFonts w:ascii="Times New Roman" w:hAnsi="Times New Roman" w:cs="Times New Roman"/>
                <w:sz w:val="24"/>
                <w:szCs w:val="24"/>
              </w:rPr>
              <w:t>в высоту, спрыгивание и запрыгивание.</w:t>
            </w:r>
            <w:r w:rsidRPr="008B5545">
              <w:rPr>
                <w:rFonts w:ascii="Times New Roman" w:hAnsi="Times New Roman" w:cs="Times New Roman"/>
                <w:i/>
                <w:sz w:val="24"/>
                <w:szCs w:val="24"/>
              </w:rPr>
              <w:t>Метание</w:t>
            </w:r>
            <w:r w:rsidRPr="008B5545">
              <w:rPr>
                <w:rFonts w:ascii="Times New Roman" w:hAnsi="Times New Roman" w:cs="Times New Roman"/>
                <w:sz w:val="24"/>
                <w:szCs w:val="24"/>
              </w:rPr>
              <w:t xml:space="preserve">: малого  мяча  в вертикальную  цель.  </w:t>
            </w:r>
            <w:r w:rsidRPr="008B5545">
              <w:rPr>
                <w:rFonts w:ascii="Times New Roman" w:hAnsi="Times New Roman" w:cs="Times New Roman"/>
                <w:sz w:val="24"/>
                <w:szCs w:val="24"/>
                <w:u w:val="single"/>
              </w:rPr>
              <w:t>Подвижные игры</w:t>
            </w:r>
            <w:r w:rsidRPr="008B5545">
              <w:rPr>
                <w:rFonts w:ascii="Times New Roman" w:hAnsi="Times New Roman" w:cs="Times New Roman"/>
                <w:i/>
                <w:sz w:val="24"/>
                <w:szCs w:val="24"/>
              </w:rPr>
              <w:t xml:space="preserve"> На материале легкой атлетике:</w:t>
            </w:r>
            <w:r w:rsidRPr="008B5545">
              <w:rPr>
                <w:rFonts w:ascii="Times New Roman" w:hAnsi="Times New Roman" w:cs="Times New Roman"/>
                <w:sz w:val="24"/>
                <w:szCs w:val="24"/>
              </w:rPr>
              <w:t xml:space="preserve"> прыжки, бег, метание,  броски, упражнения на координацию, выносливость,  быстроту. </w:t>
            </w:r>
            <w:r w:rsidRPr="008B5545">
              <w:rPr>
                <w:rFonts w:ascii="Times New Roman" w:hAnsi="Times New Roman" w:cs="Times New Roman"/>
                <w:i/>
                <w:sz w:val="24"/>
                <w:szCs w:val="24"/>
              </w:rPr>
              <w:t>ОРУ (развитие координации):</w:t>
            </w:r>
            <w:r w:rsidRPr="008B5545">
              <w:rPr>
                <w:rFonts w:ascii="Times New Roman" w:hAnsi="Times New Roman" w:cs="Times New Roman"/>
                <w:sz w:val="24"/>
                <w:szCs w:val="24"/>
              </w:rPr>
              <w:t xml:space="preserve">Прыжки  через  скакалку на одной ноге и  двух  ногах поочередно. </w:t>
            </w:r>
            <w:r w:rsidRPr="008B5545">
              <w:rPr>
                <w:rFonts w:ascii="Times New Roman" w:hAnsi="Times New Roman" w:cs="Times New Roman"/>
                <w:i/>
                <w:sz w:val="24"/>
                <w:szCs w:val="24"/>
              </w:rPr>
              <w:t>ОРУ ( развитие  быстроты):</w:t>
            </w:r>
            <w:r w:rsidRPr="008B5545">
              <w:rPr>
                <w:rFonts w:ascii="Times New Roman" w:hAnsi="Times New Roman" w:cs="Times New Roman"/>
                <w:sz w:val="24"/>
                <w:szCs w:val="24"/>
              </w:rPr>
              <w:t xml:space="preserve">повторное  выполнение  беговых упражнений с  максимальной скоростью с из  разных и.п.; броски   в стену  и ловля теннисного мяча в максимальном  темпе. </w:t>
            </w:r>
            <w:r w:rsidRPr="008B5545">
              <w:rPr>
                <w:rFonts w:ascii="Times New Roman" w:hAnsi="Times New Roman" w:cs="Times New Roman"/>
                <w:i/>
                <w:sz w:val="24"/>
                <w:szCs w:val="24"/>
              </w:rPr>
              <w:t>ОРУ (развитие выносливости):</w:t>
            </w:r>
            <w:r w:rsidRPr="008B5545">
              <w:rPr>
                <w:rFonts w:ascii="Times New Roman" w:hAnsi="Times New Roman" w:cs="Times New Roman"/>
                <w:sz w:val="24"/>
                <w:szCs w:val="24"/>
              </w:rPr>
              <w:t>равномерный бег в режиме умеренной интенсивности чередующийся с бегом  в режиме большой интенсивности; повторный  бег с максимальной скоростью на дистанцию 30 м. с  изменяющимся интервалом отдыха.</w:t>
            </w:r>
            <w:r w:rsidRPr="008B5545">
              <w:rPr>
                <w:rFonts w:ascii="Times New Roman" w:hAnsi="Times New Roman" w:cs="Times New Roman"/>
                <w:i/>
                <w:sz w:val="24"/>
                <w:szCs w:val="24"/>
              </w:rPr>
              <w:t>ОРУ(развитие силовых  способностей):</w:t>
            </w:r>
            <w:r w:rsidRPr="008B5545">
              <w:rPr>
                <w:rFonts w:ascii="Times New Roman" w:hAnsi="Times New Roman" w:cs="Times New Roman"/>
                <w:sz w:val="24"/>
                <w:szCs w:val="24"/>
              </w:rPr>
              <w:t>повторное  выполнение беговых нагрузок в горку;  передача  набивного мяча( 1 кг) в максимальном  темпе; прыжки  с продвижением вперед         ( правым и левым боком) с доставанием ориентиров, расположенных на разной высоте</w:t>
            </w:r>
          </w:p>
        </w:tc>
      </w:tr>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 xml:space="preserve">Лыжные  гонки. </w:t>
            </w:r>
            <w:r w:rsidRPr="008B5545">
              <w:rPr>
                <w:rFonts w:ascii="Times New Roman" w:hAnsi="Times New Roman" w:cs="Times New Roman"/>
                <w:sz w:val="24"/>
                <w:szCs w:val="24"/>
              </w:rPr>
              <w:t>Передвижение на  лыжах разными  способами.Спуски, подъемы, торможения.</w:t>
            </w:r>
            <w:r w:rsidRPr="008B5545">
              <w:rPr>
                <w:rFonts w:ascii="Times New Roman" w:hAnsi="Times New Roman" w:cs="Times New Roman"/>
                <w:sz w:val="24"/>
                <w:szCs w:val="24"/>
                <w:u w:val="single"/>
              </w:rPr>
              <w:t>Подвижные игры</w:t>
            </w:r>
            <w:r w:rsidRPr="008B5545">
              <w:rPr>
                <w:rFonts w:ascii="Times New Roman" w:hAnsi="Times New Roman" w:cs="Times New Roman"/>
                <w:i/>
                <w:sz w:val="24"/>
                <w:szCs w:val="24"/>
              </w:rPr>
              <w:t xml:space="preserve"> На материале лыжной подготовки:</w:t>
            </w:r>
            <w:r w:rsidRPr="008B5545">
              <w:rPr>
                <w:rFonts w:ascii="Times New Roman" w:hAnsi="Times New Roman" w:cs="Times New Roman"/>
                <w:sz w:val="24"/>
                <w:szCs w:val="24"/>
              </w:rPr>
              <w:t xml:space="preserve"> эстафеты в передвижениях на лыжах, упражнения на координацию.</w:t>
            </w:r>
            <w:r w:rsidRPr="008B5545">
              <w:rPr>
                <w:rFonts w:ascii="Times New Roman" w:hAnsi="Times New Roman" w:cs="Times New Roman"/>
                <w:i/>
                <w:sz w:val="24"/>
                <w:szCs w:val="24"/>
              </w:rPr>
              <w:t>ОРУ (развитие координации):</w:t>
            </w:r>
            <w:r w:rsidRPr="008B5545">
              <w:rPr>
                <w:rFonts w:ascii="Times New Roman" w:hAnsi="Times New Roman" w:cs="Times New Roman"/>
                <w:sz w:val="24"/>
                <w:szCs w:val="24"/>
              </w:rPr>
              <w:t xml:space="preserve">скольжение на правой(левой)  ноге после двух-трех шагов; спуск с горы с изменяющимися стойками на лыжах. </w:t>
            </w:r>
            <w:r w:rsidRPr="008B5545">
              <w:rPr>
                <w:rFonts w:ascii="Times New Roman" w:hAnsi="Times New Roman" w:cs="Times New Roman"/>
                <w:i/>
                <w:sz w:val="24"/>
                <w:szCs w:val="24"/>
              </w:rPr>
              <w:t>ОРУ (развитие выносливости):</w:t>
            </w:r>
            <w:r w:rsidRPr="008B5545">
              <w:rPr>
                <w:rFonts w:ascii="Times New Roman" w:hAnsi="Times New Roman" w:cs="Times New Roman"/>
                <w:sz w:val="24"/>
                <w:szCs w:val="24"/>
              </w:rPr>
              <w:t xml:space="preserve">передвижение на лыжах в чередовании с прохождением </w:t>
            </w:r>
            <w:r w:rsidRPr="008B5545">
              <w:rPr>
                <w:rFonts w:ascii="Times New Roman" w:hAnsi="Times New Roman" w:cs="Times New Roman"/>
                <w:sz w:val="24"/>
                <w:szCs w:val="24"/>
              </w:rPr>
              <w:lastRenderedPageBreak/>
              <w:t>отрезков в режиме большой интенсивности; прохождение  тренировочных  дистанций</w:t>
            </w:r>
          </w:p>
        </w:tc>
      </w:tr>
      <w:tr w:rsidR="00481851" w:rsidRPr="008B5545" w:rsidTr="00C76CE0">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Имитация техника плавания.У</w:t>
            </w:r>
            <w:r w:rsidRPr="008B5545">
              <w:rPr>
                <w:rFonts w:ascii="Times New Roman" w:hAnsi="Times New Roman" w:cs="Times New Roman"/>
                <w:sz w:val="24"/>
                <w:szCs w:val="24"/>
              </w:rPr>
              <w:t>пражнение  на всплывание, на лежание ,скольжение.</w:t>
            </w:r>
            <w:r w:rsidRPr="008B5545">
              <w:rPr>
                <w:rFonts w:ascii="Times New Roman" w:hAnsi="Times New Roman" w:cs="Times New Roman"/>
                <w:i/>
                <w:sz w:val="24"/>
                <w:szCs w:val="24"/>
              </w:rPr>
              <w:t xml:space="preserve">ОРУ (развитие выносливости). </w:t>
            </w:r>
          </w:p>
        </w:tc>
      </w:tr>
      <w:tr w:rsidR="00481851" w:rsidRPr="008B5545" w:rsidTr="00C76CE0">
        <w:trPr>
          <w:trHeight w:val="79"/>
        </w:trPr>
        <w:tc>
          <w:tcPr>
            <w:tcW w:w="1560" w:type="dxa"/>
          </w:tcPr>
          <w:p w:rsidR="00481851" w:rsidRPr="008B5545" w:rsidRDefault="00481851" w:rsidP="008B5545">
            <w:pPr>
              <w:spacing w:after="0" w:line="240" w:lineRule="auto"/>
              <w:jc w:val="center"/>
              <w:rPr>
                <w:rFonts w:ascii="Times New Roman" w:hAnsi="Times New Roman" w:cs="Times New Roman"/>
                <w:sz w:val="24"/>
                <w:szCs w:val="24"/>
              </w:rPr>
            </w:pPr>
          </w:p>
        </w:tc>
        <w:tc>
          <w:tcPr>
            <w:tcW w:w="8505" w:type="dxa"/>
          </w:tcPr>
          <w:p w:rsidR="00481851" w:rsidRPr="008B5545" w:rsidRDefault="00481851" w:rsidP="008B5545">
            <w:pPr>
              <w:spacing w:after="0" w:line="240" w:lineRule="auto"/>
              <w:rPr>
                <w:rFonts w:ascii="Times New Roman" w:hAnsi="Times New Roman" w:cs="Times New Roman"/>
                <w:sz w:val="24"/>
                <w:szCs w:val="24"/>
                <w:u w:val="single"/>
              </w:rPr>
            </w:pPr>
            <w:r w:rsidRPr="008B5545">
              <w:rPr>
                <w:rFonts w:ascii="Times New Roman" w:hAnsi="Times New Roman" w:cs="Times New Roman"/>
                <w:sz w:val="24"/>
                <w:szCs w:val="24"/>
                <w:u w:val="single"/>
              </w:rPr>
              <w:t>Подвижные  и  спортивные игры.</w:t>
            </w:r>
            <w:r w:rsidRPr="008B5545">
              <w:rPr>
                <w:rFonts w:ascii="Times New Roman" w:hAnsi="Times New Roman" w:cs="Times New Roman"/>
                <w:i/>
                <w:sz w:val="24"/>
                <w:szCs w:val="24"/>
              </w:rPr>
              <w:t>На  материале спортивных  игр</w:t>
            </w:r>
            <w:r w:rsidRPr="008B5545">
              <w:rPr>
                <w:rFonts w:ascii="Times New Roman" w:hAnsi="Times New Roman" w:cs="Times New Roman"/>
                <w:sz w:val="24"/>
                <w:szCs w:val="24"/>
              </w:rPr>
              <w:t>. Футбол: остановка мяча, ведение мяча, подвижные игры на материале футбола. Баскетбол: ведение  мяча, подвижные игры на материале баскетбола.Волейбол: подбрасывание  мяча, подвижные  игры на материале волейбола.</w:t>
            </w:r>
          </w:p>
        </w:tc>
      </w:tr>
    </w:tbl>
    <w:p w:rsidR="00481851" w:rsidRPr="008B5545" w:rsidRDefault="00481851" w:rsidP="008B5545">
      <w:pPr>
        <w:spacing w:line="240" w:lineRule="auto"/>
        <w:rPr>
          <w:rFonts w:ascii="Times New Roman" w:hAnsi="Times New Roman" w:cs="Times New Roman"/>
          <w:sz w:val="24"/>
          <w:szCs w:val="24"/>
        </w:rPr>
      </w:pPr>
    </w:p>
    <w:p w:rsidR="00D351DA" w:rsidRPr="008B5545" w:rsidRDefault="00D351DA" w:rsidP="008B5545">
      <w:pPr>
        <w:spacing w:line="240" w:lineRule="auto"/>
        <w:jc w:val="both"/>
        <w:rPr>
          <w:rFonts w:ascii="Times New Roman" w:eastAsia="FreeSetC" w:hAnsi="Times New Roman" w:cs="Times New Roman"/>
          <w:sz w:val="24"/>
          <w:szCs w:val="24"/>
        </w:rPr>
      </w:pPr>
    </w:p>
    <w:p w:rsidR="00D351DA" w:rsidRPr="008B5545" w:rsidRDefault="00D351DA" w:rsidP="008B5545">
      <w:pPr>
        <w:tabs>
          <w:tab w:val="left" w:pos="4455"/>
          <w:tab w:val="center" w:pos="7852"/>
        </w:tabs>
        <w:spacing w:after="0" w:line="240" w:lineRule="auto"/>
        <w:rPr>
          <w:rFonts w:ascii="Times New Roman" w:hAnsi="Times New Roman" w:cs="Times New Roman"/>
          <w:b/>
          <w:sz w:val="24"/>
          <w:szCs w:val="24"/>
        </w:rPr>
      </w:pPr>
    </w:p>
    <w:p w:rsidR="00D351DA" w:rsidRPr="008B5545" w:rsidRDefault="00D351DA" w:rsidP="008B5545">
      <w:pPr>
        <w:tabs>
          <w:tab w:val="left" w:pos="4455"/>
          <w:tab w:val="center" w:pos="7852"/>
        </w:tabs>
        <w:spacing w:after="0" w:line="240" w:lineRule="auto"/>
        <w:rPr>
          <w:rFonts w:ascii="Times New Roman" w:hAnsi="Times New Roman" w:cs="Times New Roman"/>
          <w:b/>
          <w:sz w:val="24"/>
          <w:szCs w:val="24"/>
        </w:rPr>
      </w:pPr>
    </w:p>
    <w:p w:rsidR="00D351DA" w:rsidRPr="008B5545" w:rsidRDefault="00D351DA" w:rsidP="008B5545">
      <w:pPr>
        <w:tabs>
          <w:tab w:val="left" w:pos="4455"/>
          <w:tab w:val="center" w:pos="7852"/>
        </w:tabs>
        <w:spacing w:after="0" w:line="240" w:lineRule="auto"/>
        <w:rPr>
          <w:rFonts w:ascii="Times New Roman" w:hAnsi="Times New Roman" w:cs="Times New Roman"/>
          <w:b/>
          <w:sz w:val="24"/>
          <w:szCs w:val="24"/>
          <w:lang w:val="tt-RU"/>
        </w:rPr>
      </w:pPr>
      <w:r w:rsidRPr="008B5545">
        <w:rPr>
          <w:rFonts w:ascii="Times New Roman" w:hAnsi="Times New Roman" w:cs="Times New Roman"/>
          <w:b/>
          <w:sz w:val="24"/>
          <w:szCs w:val="24"/>
        </w:rPr>
        <w:tab/>
      </w:r>
    </w:p>
    <w:p w:rsidR="00D351DA" w:rsidRPr="008B5545" w:rsidRDefault="00D351DA" w:rsidP="008B5545">
      <w:pPr>
        <w:spacing w:after="0" w:line="240" w:lineRule="auto"/>
        <w:rPr>
          <w:rFonts w:ascii="Times New Roman" w:hAnsi="Times New Roman" w:cs="Times New Roman"/>
          <w:b/>
          <w:sz w:val="24"/>
          <w:szCs w:val="24"/>
          <w:lang w:val="tt-RU"/>
        </w:rPr>
      </w:pPr>
    </w:p>
    <w:p w:rsidR="00D351DA" w:rsidRPr="008B5545" w:rsidRDefault="00D351DA" w:rsidP="008B5545">
      <w:pPr>
        <w:shd w:val="clear" w:color="auto" w:fill="FFFFFF"/>
        <w:spacing w:line="240" w:lineRule="auto"/>
        <w:rPr>
          <w:rFonts w:ascii="Times New Roman" w:eastAsia="Calibri" w:hAnsi="Times New Roman" w:cs="Times New Roman"/>
          <w:b/>
          <w:bCs/>
          <w:noProof/>
          <w:color w:val="000000"/>
          <w:spacing w:val="-10"/>
          <w:sz w:val="24"/>
          <w:szCs w:val="24"/>
          <w:lang w:val="tt-RU" w:eastAsia="en-US"/>
        </w:rPr>
      </w:pPr>
    </w:p>
    <w:sectPr w:rsidR="00D351DA" w:rsidRPr="008B5545" w:rsidSect="005C42DC">
      <w:pgSz w:w="11906" w:h="16838"/>
      <w:pgMar w:top="568"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FFF" w:rsidRDefault="00401FFF" w:rsidP="00D14331">
      <w:pPr>
        <w:spacing w:after="0" w:line="240" w:lineRule="auto"/>
      </w:pPr>
      <w:r>
        <w:separator/>
      </w:r>
    </w:p>
  </w:endnote>
  <w:endnote w:type="continuationSeparator" w:id="1">
    <w:p w:rsidR="00401FFF" w:rsidRDefault="00401FFF" w:rsidP="00D14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ewtonC">
    <w:altName w:val="Times New Roman"/>
    <w:charset w:val="CC"/>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ewtonC-Italic">
    <w:altName w:val="Arabic Typesetting"/>
    <w:charset w:val="CC"/>
    <w:family w:val="script"/>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FreeSetC">
    <w:altName w:val="Times New Roman"/>
    <w:charset w:val="CC"/>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FFF" w:rsidRDefault="00401FFF" w:rsidP="00D14331">
      <w:pPr>
        <w:spacing w:after="0" w:line="240" w:lineRule="auto"/>
      </w:pPr>
      <w:r>
        <w:separator/>
      </w:r>
    </w:p>
  </w:footnote>
  <w:footnote w:type="continuationSeparator" w:id="1">
    <w:p w:rsidR="00401FFF" w:rsidRDefault="00401FFF" w:rsidP="00D14331">
      <w:pPr>
        <w:spacing w:after="0" w:line="240" w:lineRule="auto"/>
      </w:pPr>
      <w:r>
        <w:continuationSeparator/>
      </w:r>
    </w:p>
  </w:footnote>
  <w:footnote w:id="2">
    <w:p w:rsidR="00D14331" w:rsidRDefault="00D14331" w:rsidP="00D14331">
      <w:pPr>
        <w:pStyle w:val="a4"/>
      </w:pPr>
    </w:p>
  </w:footnote>
  <w:footnote w:id="3">
    <w:p w:rsidR="00D14331" w:rsidRDefault="00D14331" w:rsidP="00D14331">
      <w:pPr>
        <w:pStyle w:val="a4"/>
      </w:pPr>
    </w:p>
  </w:footnote>
  <w:footnote w:id="4">
    <w:p w:rsidR="00D351DA" w:rsidRPr="00BD7394" w:rsidRDefault="00D351DA" w:rsidP="00D351DA">
      <w:pPr>
        <w:pStyle w:val="a8"/>
        <w:spacing w:line="240" w:lineRule="auto"/>
        <w:ind w:firstLine="0"/>
        <w:rPr>
          <w:rFonts w:ascii="Times New Roman" w:hAnsi="Times New Roman"/>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45FE"/>
    <w:multiLevelType w:val="hybridMultilevel"/>
    <w:tmpl w:val="B0D2DFC8"/>
    <w:lvl w:ilvl="0" w:tplc="4AA4FEC0">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4F757873"/>
    <w:multiLevelType w:val="hybridMultilevel"/>
    <w:tmpl w:val="485A279C"/>
    <w:lvl w:ilvl="0" w:tplc="4AA4FEC0">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64A37CD9"/>
    <w:multiLevelType w:val="hybridMultilevel"/>
    <w:tmpl w:val="8A402732"/>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9"/>
  </w:num>
  <w:num w:numId="2">
    <w:abstractNumId w:val="5"/>
  </w:num>
  <w:num w:numId="3">
    <w:abstractNumId w:val="1"/>
  </w:num>
  <w:num w:numId="4">
    <w:abstractNumId w:val="2"/>
  </w:num>
  <w:num w:numId="5">
    <w:abstractNumId w:val="3"/>
  </w:num>
  <w:num w:numId="6">
    <w:abstractNumId w:val="4"/>
  </w:num>
  <w:num w:numId="7">
    <w:abstractNumId w:val="7"/>
  </w:num>
  <w:num w:numId="8">
    <w:abstractNumId w:val="8"/>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E4231"/>
    <w:rsid w:val="0000713C"/>
    <w:rsid w:val="000C7B08"/>
    <w:rsid w:val="00112E4B"/>
    <w:rsid w:val="00191398"/>
    <w:rsid w:val="00192488"/>
    <w:rsid w:val="00192D97"/>
    <w:rsid w:val="001D492E"/>
    <w:rsid w:val="0022518E"/>
    <w:rsid w:val="0023480B"/>
    <w:rsid w:val="002454EE"/>
    <w:rsid w:val="002A06FA"/>
    <w:rsid w:val="002E70A5"/>
    <w:rsid w:val="003D2035"/>
    <w:rsid w:val="003E17FF"/>
    <w:rsid w:val="003F73BE"/>
    <w:rsid w:val="00401FFF"/>
    <w:rsid w:val="00433C99"/>
    <w:rsid w:val="0048024D"/>
    <w:rsid w:val="00481851"/>
    <w:rsid w:val="005454C6"/>
    <w:rsid w:val="00591CED"/>
    <w:rsid w:val="005C42DC"/>
    <w:rsid w:val="00622CE3"/>
    <w:rsid w:val="0065406B"/>
    <w:rsid w:val="006B6611"/>
    <w:rsid w:val="006D55F1"/>
    <w:rsid w:val="00756BB2"/>
    <w:rsid w:val="008521A7"/>
    <w:rsid w:val="00854701"/>
    <w:rsid w:val="00874706"/>
    <w:rsid w:val="008B5545"/>
    <w:rsid w:val="008D5D9C"/>
    <w:rsid w:val="008E4231"/>
    <w:rsid w:val="00912C8B"/>
    <w:rsid w:val="00A67C5A"/>
    <w:rsid w:val="00AB698C"/>
    <w:rsid w:val="00AF2256"/>
    <w:rsid w:val="00B46C36"/>
    <w:rsid w:val="00B9340A"/>
    <w:rsid w:val="00B93BFC"/>
    <w:rsid w:val="00BF0DEE"/>
    <w:rsid w:val="00C76CE0"/>
    <w:rsid w:val="00CE7D80"/>
    <w:rsid w:val="00D14331"/>
    <w:rsid w:val="00D351DA"/>
    <w:rsid w:val="00D45FF4"/>
    <w:rsid w:val="00D46E1C"/>
    <w:rsid w:val="00E176E3"/>
    <w:rsid w:val="00EE3538"/>
    <w:rsid w:val="00F07F30"/>
    <w:rsid w:val="00FD0B8B"/>
    <w:rsid w:val="00FF2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6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E4231"/>
    <w:pPr>
      <w:spacing w:after="0" w:line="240" w:lineRule="auto"/>
      <w:ind w:left="720"/>
      <w:contextualSpacing/>
    </w:pPr>
    <w:rPr>
      <w:rFonts w:ascii="Times New Roman" w:eastAsia="Times New Roman" w:hAnsi="Times New Roman" w:cs="Times New Roman"/>
      <w:sz w:val="24"/>
      <w:szCs w:val="24"/>
    </w:rPr>
  </w:style>
  <w:style w:type="character" w:customStyle="1" w:styleId="Zag11">
    <w:name w:val="Zag_11"/>
    <w:rsid w:val="008E4231"/>
    <w:rPr>
      <w:color w:val="000000"/>
      <w:w w:val="100"/>
    </w:rPr>
  </w:style>
  <w:style w:type="paragraph" w:styleId="a4">
    <w:name w:val="footnote text"/>
    <w:basedOn w:val="a"/>
    <w:link w:val="a5"/>
    <w:rsid w:val="00D14331"/>
    <w:pPr>
      <w:spacing w:after="0" w:line="240" w:lineRule="auto"/>
    </w:pPr>
    <w:rPr>
      <w:rFonts w:ascii="Times New Roman" w:eastAsia="Calibri" w:hAnsi="Times New Roman" w:cs="Times New Roman"/>
      <w:sz w:val="20"/>
      <w:szCs w:val="20"/>
      <w:lang w:val="tt-RU"/>
    </w:rPr>
  </w:style>
  <w:style w:type="character" w:customStyle="1" w:styleId="a5">
    <w:name w:val="Текст сноски Знак"/>
    <w:basedOn w:val="a0"/>
    <w:link w:val="a4"/>
    <w:rsid w:val="00D14331"/>
    <w:rPr>
      <w:rFonts w:ascii="Times New Roman" w:eastAsia="Calibri" w:hAnsi="Times New Roman" w:cs="Times New Roman"/>
      <w:sz w:val="20"/>
      <w:szCs w:val="20"/>
      <w:lang w:val="tt-RU"/>
    </w:rPr>
  </w:style>
  <w:style w:type="paragraph" w:styleId="a6">
    <w:name w:val="No Spacing"/>
    <w:basedOn w:val="a"/>
    <w:link w:val="a7"/>
    <w:uiPriority w:val="1"/>
    <w:qFormat/>
    <w:rsid w:val="003F73BE"/>
    <w:pPr>
      <w:spacing w:after="0" w:line="240" w:lineRule="auto"/>
    </w:pPr>
    <w:rPr>
      <w:rFonts w:ascii="Calibri" w:eastAsia="Times New Roman" w:hAnsi="Calibri" w:cs="Times New Roman"/>
      <w:sz w:val="24"/>
      <w:szCs w:val="32"/>
    </w:rPr>
  </w:style>
  <w:style w:type="character" w:customStyle="1" w:styleId="a7">
    <w:name w:val="Без интервала Знак"/>
    <w:link w:val="a6"/>
    <w:uiPriority w:val="1"/>
    <w:rsid w:val="003F73BE"/>
    <w:rPr>
      <w:rFonts w:ascii="Calibri" w:eastAsia="Times New Roman" w:hAnsi="Calibri" w:cs="Times New Roman"/>
      <w:sz w:val="24"/>
      <w:szCs w:val="32"/>
    </w:rPr>
  </w:style>
  <w:style w:type="paragraph" w:customStyle="1" w:styleId="1">
    <w:name w:val="Абзац списка1"/>
    <w:basedOn w:val="a"/>
    <w:rsid w:val="002A06FA"/>
    <w:pPr>
      <w:ind w:left="720"/>
    </w:pPr>
    <w:rPr>
      <w:rFonts w:ascii="Calibri" w:eastAsia="Times New Roman" w:hAnsi="Calibri" w:cs="Times New Roman"/>
    </w:rPr>
  </w:style>
  <w:style w:type="paragraph" w:customStyle="1" w:styleId="a8">
    <w:name w:val="Сноска"/>
    <w:basedOn w:val="a"/>
    <w:rsid w:val="00D351DA"/>
    <w:pPr>
      <w:autoSpaceDE w:val="0"/>
      <w:autoSpaceDN w:val="0"/>
      <w:adjustRightInd w:val="0"/>
      <w:spacing w:after="0" w:line="174" w:lineRule="atLeast"/>
      <w:ind w:firstLine="283"/>
      <w:jc w:val="both"/>
      <w:textAlignment w:val="center"/>
    </w:pPr>
    <w:rPr>
      <w:rFonts w:ascii="NewtonCSanPin" w:eastAsia="Times New Roman" w:hAnsi="NewtonCSanPin" w:cs="Times New Roman"/>
      <w:color w:val="000000"/>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57</Pages>
  <Words>17896</Words>
  <Characters>102011</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Гульфания</dc:creator>
  <cp:keywords/>
  <dc:description/>
  <cp:lastModifiedBy>Гульфания</cp:lastModifiedBy>
  <cp:revision>54</cp:revision>
  <dcterms:created xsi:type="dcterms:W3CDTF">2017-09-12T07:09:00Z</dcterms:created>
  <dcterms:modified xsi:type="dcterms:W3CDTF">2017-09-12T08:27:00Z</dcterms:modified>
</cp:coreProperties>
</file>